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29F8" w:rsidRPr="00F429F8" w:rsidRDefault="00F429F8" w:rsidP="00F429F8">
      <w:pPr>
        <w:pageBreakBefore/>
        <w:jc w:val="center"/>
        <w:rPr>
          <w:color w:val="000000"/>
          <w:sz w:val="28"/>
          <w:szCs w:val="28"/>
        </w:rPr>
      </w:pPr>
      <w:r w:rsidRPr="00F429F8">
        <w:rPr>
          <w:b/>
          <w:bCs/>
          <w:color w:val="000000"/>
          <w:sz w:val="28"/>
          <w:szCs w:val="28"/>
        </w:rPr>
        <w:t>Федеральное государственное образовательное бюджетное</w:t>
      </w:r>
    </w:p>
    <w:p w:rsidR="00F429F8" w:rsidRPr="00F429F8" w:rsidRDefault="00F429F8" w:rsidP="00F429F8">
      <w:pPr>
        <w:jc w:val="center"/>
        <w:rPr>
          <w:color w:val="000000"/>
          <w:sz w:val="28"/>
          <w:szCs w:val="28"/>
        </w:rPr>
      </w:pPr>
      <w:r w:rsidRPr="00F429F8">
        <w:rPr>
          <w:b/>
          <w:bCs/>
          <w:color w:val="000000"/>
          <w:sz w:val="28"/>
          <w:szCs w:val="28"/>
        </w:rPr>
        <w:t>учреждение высшего образования</w:t>
      </w:r>
    </w:p>
    <w:p w:rsidR="00F429F8" w:rsidRPr="00F429F8" w:rsidRDefault="00F429F8" w:rsidP="00F429F8">
      <w:pPr>
        <w:jc w:val="center"/>
        <w:rPr>
          <w:color w:val="000000"/>
          <w:sz w:val="28"/>
          <w:szCs w:val="28"/>
        </w:rPr>
      </w:pPr>
      <w:r w:rsidRPr="00F429F8">
        <w:rPr>
          <w:b/>
          <w:bCs/>
          <w:color w:val="000000"/>
          <w:sz w:val="28"/>
          <w:szCs w:val="28"/>
        </w:rPr>
        <w:t>«ФИНАНСОВЫЙ УНИВЕРСИТЕТПРИ ПРАВИТЕЛЬСТВЕ</w:t>
      </w:r>
    </w:p>
    <w:p w:rsidR="00F429F8" w:rsidRPr="00F429F8" w:rsidRDefault="00F429F8" w:rsidP="00F429F8">
      <w:pPr>
        <w:jc w:val="center"/>
        <w:rPr>
          <w:color w:val="000000"/>
          <w:sz w:val="28"/>
          <w:szCs w:val="28"/>
        </w:rPr>
      </w:pPr>
      <w:r w:rsidRPr="00F429F8">
        <w:rPr>
          <w:b/>
          <w:bCs/>
          <w:color w:val="000000"/>
          <w:sz w:val="28"/>
          <w:szCs w:val="28"/>
        </w:rPr>
        <w:t>РОССИЙСКОЙ ФЕДЕРАЦИИ»</w:t>
      </w:r>
    </w:p>
    <w:p w:rsidR="00F429F8" w:rsidRPr="00F429F8" w:rsidRDefault="00F429F8" w:rsidP="00F429F8">
      <w:pPr>
        <w:jc w:val="center"/>
        <w:rPr>
          <w:color w:val="000000"/>
          <w:sz w:val="28"/>
          <w:szCs w:val="28"/>
        </w:rPr>
      </w:pPr>
      <w:r w:rsidRPr="00F429F8">
        <w:rPr>
          <w:b/>
          <w:bCs/>
          <w:color w:val="000000"/>
          <w:sz w:val="28"/>
          <w:szCs w:val="28"/>
        </w:rPr>
        <w:t>(Финансовый университет)</w:t>
      </w:r>
    </w:p>
    <w:p w:rsidR="00EE0C7F" w:rsidRDefault="00EE0C7F" w:rsidP="007D1107">
      <w:pPr>
        <w:jc w:val="center"/>
        <w:rPr>
          <w:b/>
          <w:sz w:val="28"/>
          <w:szCs w:val="28"/>
        </w:rPr>
      </w:pPr>
    </w:p>
    <w:p w:rsidR="007D1107" w:rsidRPr="00367036" w:rsidRDefault="007D1107" w:rsidP="007D1107">
      <w:pPr>
        <w:jc w:val="center"/>
        <w:rPr>
          <w:b/>
          <w:sz w:val="28"/>
          <w:szCs w:val="28"/>
        </w:rPr>
      </w:pPr>
      <w:r w:rsidRPr="00367036">
        <w:rPr>
          <w:b/>
          <w:sz w:val="28"/>
          <w:szCs w:val="28"/>
        </w:rPr>
        <w:t xml:space="preserve">Департамент финансовых рынков и </w:t>
      </w:r>
      <w:r w:rsidR="00D71FC4">
        <w:rPr>
          <w:b/>
          <w:sz w:val="28"/>
          <w:szCs w:val="28"/>
        </w:rPr>
        <w:t>финансового инжиниринга</w:t>
      </w:r>
    </w:p>
    <w:p w:rsidR="00F429F8" w:rsidRPr="00EE0C7F" w:rsidRDefault="00EE0C7F" w:rsidP="00EE0C7F">
      <w:pPr>
        <w:jc w:val="center"/>
        <w:rPr>
          <w:b/>
          <w:color w:val="000000"/>
          <w:sz w:val="28"/>
          <w:szCs w:val="28"/>
        </w:rPr>
      </w:pPr>
      <w:r w:rsidRPr="00EE0C7F">
        <w:rPr>
          <w:b/>
          <w:color w:val="000000"/>
          <w:sz w:val="28"/>
          <w:szCs w:val="28"/>
        </w:rPr>
        <w:t>Финансового факультета</w:t>
      </w:r>
    </w:p>
    <w:p w:rsidR="00F429F8" w:rsidRPr="00F429F8" w:rsidRDefault="00F429F8" w:rsidP="00F429F8">
      <w:pPr>
        <w:rPr>
          <w:color w:val="000000"/>
          <w:sz w:val="28"/>
          <w:szCs w:val="28"/>
        </w:rPr>
      </w:pP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1"/>
        <w:gridCol w:w="4720"/>
      </w:tblGrid>
      <w:tr w:rsidR="00F429F8" w:rsidRPr="00F429F8" w:rsidTr="00F65308">
        <w:tc>
          <w:tcPr>
            <w:tcW w:w="2587" w:type="pct"/>
          </w:tcPr>
          <w:p w:rsidR="00F429F8" w:rsidRPr="00F429F8" w:rsidRDefault="00F429F8" w:rsidP="00F429F8">
            <w:pPr>
              <w:jc w:val="center"/>
              <w:rPr>
                <w:color w:val="000000"/>
                <w:sz w:val="28"/>
                <w:szCs w:val="28"/>
              </w:rPr>
            </w:pPr>
          </w:p>
          <w:p w:rsidR="00F429F8" w:rsidRPr="00F429F8" w:rsidRDefault="00F429F8" w:rsidP="00AA483F">
            <w:pPr>
              <w:jc w:val="center"/>
              <w:rPr>
                <w:color w:val="000000"/>
                <w:sz w:val="28"/>
                <w:szCs w:val="28"/>
              </w:rPr>
            </w:pPr>
          </w:p>
        </w:tc>
        <w:tc>
          <w:tcPr>
            <w:tcW w:w="2413" w:type="pct"/>
          </w:tcPr>
          <w:p w:rsidR="007D4A73" w:rsidRPr="007D4A73" w:rsidRDefault="007D4A73" w:rsidP="007D4A73">
            <w:pPr>
              <w:tabs>
                <w:tab w:val="left" w:pos="270"/>
              </w:tabs>
              <w:spacing w:before="240" w:after="200"/>
              <w:rPr>
                <w:rFonts w:eastAsia="Calibri"/>
                <w:sz w:val="28"/>
                <w:szCs w:val="28"/>
              </w:rPr>
            </w:pPr>
            <w:r>
              <w:rPr>
                <w:b/>
                <w:sz w:val="28"/>
                <w:szCs w:val="28"/>
              </w:rPr>
              <w:t xml:space="preserve">           </w:t>
            </w:r>
            <w:r w:rsidRPr="007D4A73">
              <w:rPr>
                <w:rFonts w:eastAsia="Calibri"/>
                <w:sz w:val="28"/>
                <w:szCs w:val="28"/>
              </w:rPr>
              <w:t>УТВЕРЖДАЮ</w:t>
            </w:r>
          </w:p>
          <w:p w:rsidR="007D4A73" w:rsidRDefault="007D4A73" w:rsidP="007D4A73">
            <w:pPr>
              <w:tabs>
                <w:tab w:val="left" w:pos="270"/>
              </w:tabs>
              <w:spacing w:after="200"/>
              <w:ind w:left="739"/>
              <w:rPr>
                <w:rFonts w:eastAsia="Calibri"/>
                <w:sz w:val="28"/>
                <w:szCs w:val="28"/>
              </w:rPr>
            </w:pPr>
            <w:r>
              <w:rPr>
                <w:rFonts w:eastAsia="Calibri"/>
                <w:sz w:val="28"/>
                <w:szCs w:val="28"/>
              </w:rPr>
              <w:t>Проректор по учебной и</w:t>
            </w:r>
          </w:p>
          <w:p w:rsidR="007D4A73" w:rsidRDefault="007D4A73" w:rsidP="007D4A73">
            <w:pPr>
              <w:tabs>
                <w:tab w:val="left" w:pos="270"/>
              </w:tabs>
              <w:spacing w:after="200"/>
              <w:ind w:left="739"/>
              <w:rPr>
                <w:rFonts w:eastAsia="Calibri"/>
                <w:sz w:val="28"/>
                <w:szCs w:val="28"/>
              </w:rPr>
            </w:pPr>
            <w:r>
              <w:rPr>
                <w:rFonts w:eastAsia="Calibri"/>
                <w:sz w:val="28"/>
                <w:szCs w:val="28"/>
              </w:rPr>
              <w:t xml:space="preserve">методической работе </w:t>
            </w:r>
          </w:p>
          <w:p w:rsidR="007D4A73" w:rsidRDefault="007D4A73" w:rsidP="007D4A73">
            <w:pPr>
              <w:tabs>
                <w:tab w:val="left" w:pos="270"/>
              </w:tabs>
              <w:spacing w:after="200"/>
              <w:ind w:left="739"/>
              <w:rPr>
                <w:rFonts w:eastAsia="Calibri"/>
                <w:sz w:val="28"/>
                <w:szCs w:val="28"/>
              </w:rPr>
            </w:pPr>
            <w:r>
              <w:rPr>
                <w:rFonts w:eastAsia="Calibri"/>
                <w:sz w:val="28"/>
                <w:szCs w:val="28"/>
              </w:rPr>
              <w:t>_____________Е.А. Каменева</w:t>
            </w:r>
          </w:p>
          <w:p w:rsidR="00F429F8" w:rsidRPr="00F429F8" w:rsidRDefault="007D4A73" w:rsidP="007D4A73">
            <w:pPr>
              <w:jc w:val="center"/>
              <w:rPr>
                <w:color w:val="000000"/>
                <w:sz w:val="28"/>
                <w:szCs w:val="28"/>
              </w:rPr>
            </w:pPr>
            <w:r>
              <w:rPr>
                <w:rFonts w:eastAsia="Calibri"/>
                <w:sz w:val="28"/>
                <w:szCs w:val="28"/>
              </w:rPr>
              <w:t xml:space="preserve">    </w:t>
            </w:r>
            <w:r w:rsidRPr="0034592A">
              <w:rPr>
                <w:rFonts w:eastAsia="Calibri"/>
                <w:sz w:val="28"/>
                <w:szCs w:val="28"/>
              </w:rPr>
              <w:t>«</w:t>
            </w:r>
            <w:r w:rsidR="00EE0C7F">
              <w:rPr>
                <w:rFonts w:eastAsia="Calibri"/>
                <w:sz w:val="28"/>
                <w:szCs w:val="28"/>
              </w:rPr>
              <w:t>28</w:t>
            </w:r>
            <w:r w:rsidRPr="0034592A">
              <w:rPr>
                <w:rFonts w:eastAsia="Calibri"/>
                <w:sz w:val="28"/>
                <w:szCs w:val="28"/>
              </w:rPr>
              <w:t>»</w:t>
            </w:r>
            <w:r w:rsidR="00EE0C7F">
              <w:rPr>
                <w:rFonts w:eastAsia="Calibri"/>
                <w:sz w:val="28"/>
                <w:szCs w:val="28"/>
              </w:rPr>
              <w:t xml:space="preserve"> марта </w:t>
            </w:r>
            <w:r w:rsidRPr="0034592A">
              <w:rPr>
                <w:rFonts w:eastAsia="Calibri"/>
                <w:sz w:val="28"/>
                <w:szCs w:val="28"/>
              </w:rPr>
              <w:t>202</w:t>
            </w:r>
            <w:r w:rsidR="00AA483F">
              <w:rPr>
                <w:rFonts w:eastAsia="Calibri"/>
                <w:sz w:val="28"/>
                <w:szCs w:val="28"/>
              </w:rPr>
              <w:t>3</w:t>
            </w:r>
            <w:r w:rsidRPr="0034592A">
              <w:rPr>
                <w:rFonts w:eastAsia="Calibri"/>
                <w:sz w:val="28"/>
                <w:szCs w:val="28"/>
              </w:rPr>
              <w:t xml:space="preserve"> г.</w:t>
            </w:r>
          </w:p>
        </w:tc>
      </w:tr>
    </w:tbl>
    <w:p w:rsidR="00F429F8" w:rsidRPr="00F429F8" w:rsidRDefault="00F429F8" w:rsidP="00F429F8">
      <w:pPr>
        <w:rPr>
          <w:color w:val="000000"/>
          <w:sz w:val="28"/>
          <w:szCs w:val="28"/>
        </w:rPr>
      </w:pPr>
    </w:p>
    <w:p w:rsidR="00F429F8" w:rsidRPr="00F429F8" w:rsidRDefault="00F429F8" w:rsidP="00F429F8">
      <w:pPr>
        <w:jc w:val="center"/>
        <w:rPr>
          <w:b/>
          <w:bCs/>
          <w:color w:val="000000"/>
          <w:sz w:val="32"/>
          <w:szCs w:val="32"/>
        </w:rPr>
      </w:pPr>
    </w:p>
    <w:p w:rsidR="00F429F8" w:rsidRPr="00F429F8" w:rsidRDefault="00F65308" w:rsidP="00F429F8">
      <w:pPr>
        <w:jc w:val="center"/>
        <w:rPr>
          <w:color w:val="000000"/>
          <w:sz w:val="32"/>
          <w:szCs w:val="32"/>
        </w:rPr>
      </w:pPr>
      <w:r>
        <w:rPr>
          <w:b/>
          <w:bCs/>
          <w:color w:val="000000"/>
          <w:sz w:val="32"/>
          <w:szCs w:val="32"/>
        </w:rPr>
        <w:t>Куликова</w:t>
      </w:r>
      <w:r w:rsidR="00F429F8" w:rsidRPr="00F429F8">
        <w:rPr>
          <w:b/>
          <w:bCs/>
          <w:color w:val="000000"/>
          <w:sz w:val="32"/>
          <w:szCs w:val="32"/>
        </w:rPr>
        <w:t xml:space="preserve"> </w:t>
      </w:r>
      <w:r>
        <w:rPr>
          <w:b/>
          <w:bCs/>
          <w:color w:val="000000"/>
          <w:sz w:val="32"/>
          <w:szCs w:val="32"/>
        </w:rPr>
        <w:t>Е</w:t>
      </w:r>
      <w:r w:rsidR="00F429F8" w:rsidRPr="00F429F8">
        <w:rPr>
          <w:b/>
          <w:bCs/>
          <w:color w:val="000000"/>
          <w:sz w:val="32"/>
          <w:szCs w:val="32"/>
        </w:rPr>
        <w:t>.</w:t>
      </w:r>
      <w:r>
        <w:rPr>
          <w:b/>
          <w:bCs/>
          <w:color w:val="000000"/>
          <w:sz w:val="32"/>
          <w:szCs w:val="32"/>
        </w:rPr>
        <w:t>И</w:t>
      </w:r>
      <w:r w:rsidR="00F429F8" w:rsidRPr="00F429F8">
        <w:rPr>
          <w:b/>
          <w:bCs/>
          <w:color w:val="000000"/>
          <w:sz w:val="32"/>
          <w:szCs w:val="32"/>
        </w:rPr>
        <w:t>.</w:t>
      </w:r>
    </w:p>
    <w:p w:rsidR="00F429F8" w:rsidRPr="00F429F8" w:rsidRDefault="00F429F8" w:rsidP="00F429F8">
      <w:pPr>
        <w:jc w:val="center"/>
        <w:rPr>
          <w:b/>
          <w:bCs/>
          <w:color w:val="000000"/>
          <w:sz w:val="32"/>
          <w:szCs w:val="32"/>
        </w:rPr>
      </w:pPr>
    </w:p>
    <w:p w:rsidR="00F429F8" w:rsidRPr="002C3C45" w:rsidRDefault="00F429F8" w:rsidP="00F429F8">
      <w:pPr>
        <w:jc w:val="center"/>
        <w:rPr>
          <w:b/>
          <w:bCs/>
          <w:color w:val="000000"/>
          <w:sz w:val="28"/>
          <w:szCs w:val="28"/>
        </w:rPr>
      </w:pPr>
      <w:r w:rsidRPr="002C3C45">
        <w:rPr>
          <w:b/>
          <w:bCs/>
          <w:color w:val="000000"/>
          <w:sz w:val="28"/>
          <w:szCs w:val="28"/>
        </w:rPr>
        <w:t>ПРОГРАММА ПРОИЗВОДСТВЕННОЙ ПРАКТИКИ</w:t>
      </w:r>
    </w:p>
    <w:p w:rsidR="00F429F8" w:rsidRPr="00F429F8" w:rsidRDefault="00F429F8" w:rsidP="00F429F8">
      <w:pPr>
        <w:jc w:val="center"/>
        <w:rPr>
          <w:color w:val="000000"/>
          <w:sz w:val="28"/>
          <w:szCs w:val="28"/>
        </w:rPr>
      </w:pPr>
    </w:p>
    <w:p w:rsidR="00F429F8" w:rsidRPr="00F429F8" w:rsidRDefault="00F429F8" w:rsidP="00F429F8">
      <w:pPr>
        <w:jc w:val="center"/>
        <w:rPr>
          <w:color w:val="000000"/>
          <w:sz w:val="28"/>
          <w:szCs w:val="28"/>
        </w:rPr>
      </w:pPr>
      <w:r w:rsidRPr="00F429F8">
        <w:rPr>
          <w:color w:val="000000"/>
          <w:sz w:val="28"/>
          <w:szCs w:val="28"/>
        </w:rPr>
        <w:t>для студентов, обучающихся по направлению подготовки</w:t>
      </w:r>
    </w:p>
    <w:p w:rsidR="00F429F8" w:rsidRPr="00F429F8" w:rsidRDefault="00F429F8" w:rsidP="00F429F8">
      <w:pPr>
        <w:jc w:val="center"/>
        <w:rPr>
          <w:color w:val="000000"/>
          <w:sz w:val="28"/>
          <w:szCs w:val="28"/>
        </w:rPr>
      </w:pPr>
      <w:r w:rsidRPr="00F429F8">
        <w:rPr>
          <w:color w:val="000000"/>
          <w:sz w:val="28"/>
          <w:szCs w:val="28"/>
        </w:rPr>
        <w:t>38.04.0</w:t>
      </w:r>
      <w:r w:rsidR="00C036A9">
        <w:rPr>
          <w:color w:val="000000"/>
          <w:sz w:val="28"/>
          <w:szCs w:val="28"/>
        </w:rPr>
        <w:t>8</w:t>
      </w:r>
      <w:r w:rsidRPr="00F429F8">
        <w:rPr>
          <w:color w:val="000000"/>
          <w:sz w:val="28"/>
          <w:szCs w:val="28"/>
        </w:rPr>
        <w:t xml:space="preserve"> </w:t>
      </w:r>
      <w:r w:rsidR="00721C93">
        <w:rPr>
          <w:color w:val="000000"/>
          <w:sz w:val="28"/>
          <w:szCs w:val="28"/>
        </w:rPr>
        <w:t>«</w:t>
      </w:r>
      <w:r w:rsidRPr="00F429F8">
        <w:rPr>
          <w:color w:val="000000"/>
          <w:sz w:val="28"/>
          <w:szCs w:val="28"/>
        </w:rPr>
        <w:t>Финансы и кредит</w:t>
      </w:r>
      <w:r w:rsidR="00721C93">
        <w:rPr>
          <w:color w:val="000000"/>
          <w:sz w:val="28"/>
          <w:szCs w:val="28"/>
        </w:rPr>
        <w:t>»</w:t>
      </w:r>
      <w:r w:rsidRPr="00F429F8">
        <w:rPr>
          <w:color w:val="000000"/>
          <w:sz w:val="28"/>
          <w:szCs w:val="28"/>
        </w:rPr>
        <w:t xml:space="preserve">, </w:t>
      </w:r>
    </w:p>
    <w:p w:rsidR="00F429F8" w:rsidRPr="00F429F8" w:rsidRDefault="00F429F8" w:rsidP="00F429F8">
      <w:pPr>
        <w:jc w:val="center"/>
        <w:rPr>
          <w:color w:val="000000"/>
          <w:spacing w:val="1"/>
          <w:sz w:val="28"/>
          <w:szCs w:val="28"/>
        </w:rPr>
      </w:pPr>
      <w:r w:rsidRPr="00F429F8">
        <w:rPr>
          <w:color w:val="000000"/>
          <w:spacing w:val="1"/>
          <w:sz w:val="28"/>
          <w:szCs w:val="28"/>
        </w:rPr>
        <w:t>направленность программы магистратуры</w:t>
      </w:r>
    </w:p>
    <w:p w:rsidR="00C63A40" w:rsidRPr="00F429F8" w:rsidRDefault="00C63A40" w:rsidP="00C63A40">
      <w:pPr>
        <w:jc w:val="center"/>
        <w:rPr>
          <w:color w:val="000000"/>
          <w:spacing w:val="1"/>
          <w:sz w:val="28"/>
          <w:szCs w:val="28"/>
        </w:rPr>
      </w:pPr>
      <w:r w:rsidRPr="00F429F8">
        <w:rPr>
          <w:color w:val="000000"/>
          <w:spacing w:val="1"/>
          <w:sz w:val="28"/>
          <w:szCs w:val="28"/>
        </w:rPr>
        <w:t>«</w:t>
      </w:r>
      <w:r>
        <w:rPr>
          <w:color w:val="000000"/>
          <w:spacing w:val="1"/>
          <w:sz w:val="28"/>
          <w:szCs w:val="28"/>
        </w:rPr>
        <w:t>Финансовая математика и а</w:t>
      </w:r>
      <w:r w:rsidRPr="00F429F8">
        <w:rPr>
          <w:color w:val="000000"/>
          <w:spacing w:val="1"/>
          <w:sz w:val="28"/>
          <w:szCs w:val="28"/>
        </w:rPr>
        <w:t>нализ рынков»</w:t>
      </w:r>
    </w:p>
    <w:p w:rsidR="00F429F8" w:rsidRPr="00F429F8" w:rsidRDefault="00F429F8" w:rsidP="00F429F8">
      <w:pPr>
        <w:rPr>
          <w:rFonts w:ascii="Calibri" w:hAnsi="Calibri" w:cs="Calibri"/>
          <w:color w:val="000000"/>
          <w:sz w:val="28"/>
          <w:szCs w:val="28"/>
        </w:rPr>
      </w:pPr>
    </w:p>
    <w:p w:rsidR="00F429F8" w:rsidRPr="00F429F8" w:rsidRDefault="00F429F8" w:rsidP="00F429F8">
      <w:pPr>
        <w:jc w:val="center"/>
        <w:rPr>
          <w:i/>
          <w:color w:val="000000"/>
          <w:sz w:val="28"/>
          <w:szCs w:val="28"/>
        </w:rPr>
      </w:pPr>
    </w:p>
    <w:p w:rsidR="00F429F8" w:rsidRPr="00F429F8" w:rsidRDefault="00F429F8" w:rsidP="00F429F8">
      <w:pPr>
        <w:jc w:val="center"/>
        <w:rPr>
          <w:i/>
          <w:color w:val="000000"/>
          <w:sz w:val="28"/>
          <w:szCs w:val="28"/>
        </w:rPr>
      </w:pPr>
    </w:p>
    <w:p w:rsidR="00F429F8" w:rsidRPr="00F429F8" w:rsidRDefault="00F429F8" w:rsidP="00F429F8">
      <w:pPr>
        <w:jc w:val="center"/>
        <w:rPr>
          <w:i/>
          <w:color w:val="000000"/>
          <w:sz w:val="28"/>
          <w:szCs w:val="28"/>
        </w:rPr>
      </w:pPr>
    </w:p>
    <w:p w:rsidR="00F429F8" w:rsidRPr="00AA483F" w:rsidRDefault="00F429F8" w:rsidP="00D71FC4">
      <w:pPr>
        <w:jc w:val="center"/>
        <w:rPr>
          <w:i/>
          <w:iCs/>
          <w:color w:val="000000"/>
          <w:sz w:val="26"/>
          <w:szCs w:val="26"/>
        </w:rPr>
      </w:pPr>
      <w:r w:rsidRPr="00AA483F">
        <w:rPr>
          <w:i/>
          <w:iCs/>
          <w:color w:val="000000"/>
          <w:sz w:val="26"/>
          <w:szCs w:val="26"/>
        </w:rPr>
        <w:t>Рекомендовано Ученым советом Ф</w:t>
      </w:r>
      <w:r w:rsidR="00D71FC4" w:rsidRPr="00AA483F">
        <w:rPr>
          <w:i/>
          <w:iCs/>
          <w:color w:val="000000"/>
          <w:sz w:val="26"/>
          <w:szCs w:val="26"/>
        </w:rPr>
        <w:t>инансового ф</w:t>
      </w:r>
      <w:r w:rsidRPr="00AA483F">
        <w:rPr>
          <w:i/>
          <w:iCs/>
          <w:color w:val="000000"/>
          <w:sz w:val="26"/>
          <w:szCs w:val="26"/>
        </w:rPr>
        <w:t xml:space="preserve">акультета </w:t>
      </w:r>
    </w:p>
    <w:p w:rsidR="00F429F8" w:rsidRPr="00AA483F" w:rsidRDefault="00F429F8" w:rsidP="00F429F8">
      <w:pPr>
        <w:jc w:val="center"/>
        <w:rPr>
          <w:i/>
          <w:iCs/>
          <w:color w:val="000000"/>
          <w:sz w:val="26"/>
          <w:szCs w:val="26"/>
        </w:rPr>
      </w:pPr>
      <w:r w:rsidRPr="00AA483F">
        <w:rPr>
          <w:i/>
          <w:iCs/>
          <w:color w:val="000000"/>
          <w:sz w:val="26"/>
          <w:szCs w:val="26"/>
        </w:rPr>
        <w:t xml:space="preserve">(протокол № </w:t>
      </w:r>
      <w:r w:rsidR="00EE0C7F">
        <w:rPr>
          <w:i/>
          <w:iCs/>
          <w:color w:val="000000"/>
          <w:sz w:val="26"/>
          <w:szCs w:val="26"/>
        </w:rPr>
        <w:t xml:space="preserve">32 </w:t>
      </w:r>
      <w:r w:rsidRPr="00AA483F">
        <w:rPr>
          <w:i/>
          <w:iCs/>
          <w:color w:val="000000"/>
          <w:sz w:val="26"/>
          <w:szCs w:val="26"/>
        </w:rPr>
        <w:t>от</w:t>
      </w:r>
      <w:r w:rsidR="00EE0C7F">
        <w:rPr>
          <w:i/>
          <w:iCs/>
          <w:color w:val="000000"/>
          <w:sz w:val="26"/>
          <w:szCs w:val="26"/>
        </w:rPr>
        <w:t xml:space="preserve"> 21 марта </w:t>
      </w:r>
      <w:r w:rsidR="00D71FC4" w:rsidRPr="00AA483F">
        <w:rPr>
          <w:i/>
          <w:iCs/>
          <w:color w:val="000000"/>
          <w:sz w:val="26"/>
          <w:szCs w:val="26"/>
        </w:rPr>
        <w:t>202</w:t>
      </w:r>
      <w:r w:rsidR="00AA483F" w:rsidRPr="00AA483F">
        <w:rPr>
          <w:i/>
          <w:iCs/>
          <w:color w:val="000000"/>
          <w:sz w:val="26"/>
          <w:szCs w:val="26"/>
        </w:rPr>
        <w:t>3</w:t>
      </w:r>
      <w:r w:rsidRPr="00AA483F">
        <w:rPr>
          <w:i/>
          <w:iCs/>
          <w:color w:val="000000"/>
          <w:sz w:val="26"/>
          <w:szCs w:val="26"/>
        </w:rPr>
        <w:t xml:space="preserve"> г.)</w:t>
      </w:r>
    </w:p>
    <w:p w:rsidR="002C3C45" w:rsidRPr="00AA483F" w:rsidRDefault="002C3C45" w:rsidP="00F429F8">
      <w:pPr>
        <w:jc w:val="center"/>
        <w:rPr>
          <w:i/>
          <w:iCs/>
          <w:color w:val="000000"/>
          <w:sz w:val="26"/>
          <w:szCs w:val="26"/>
        </w:rPr>
      </w:pPr>
    </w:p>
    <w:p w:rsidR="002C3C45" w:rsidRPr="00AA483F" w:rsidRDefault="00F429F8" w:rsidP="00F429F8">
      <w:pPr>
        <w:jc w:val="center"/>
        <w:rPr>
          <w:i/>
          <w:iCs/>
          <w:color w:val="000000"/>
          <w:sz w:val="26"/>
          <w:szCs w:val="26"/>
        </w:rPr>
      </w:pPr>
      <w:r w:rsidRPr="00AA483F">
        <w:rPr>
          <w:i/>
          <w:iCs/>
          <w:color w:val="000000"/>
          <w:sz w:val="26"/>
          <w:szCs w:val="26"/>
        </w:rPr>
        <w:t xml:space="preserve">Одобрено </w:t>
      </w:r>
      <w:r w:rsidR="002C3C45" w:rsidRPr="00AA483F">
        <w:rPr>
          <w:i/>
          <w:iCs/>
          <w:color w:val="000000"/>
          <w:sz w:val="26"/>
          <w:szCs w:val="26"/>
        </w:rPr>
        <w:t>Советом у</w:t>
      </w:r>
      <w:r w:rsidRPr="00AA483F">
        <w:rPr>
          <w:i/>
          <w:iCs/>
          <w:color w:val="000000"/>
          <w:sz w:val="26"/>
          <w:szCs w:val="26"/>
        </w:rPr>
        <w:t>чебно-научн</w:t>
      </w:r>
      <w:r w:rsidR="002C3C45" w:rsidRPr="00AA483F">
        <w:rPr>
          <w:i/>
          <w:iCs/>
          <w:color w:val="000000"/>
          <w:sz w:val="26"/>
          <w:szCs w:val="26"/>
        </w:rPr>
        <w:t>ого</w:t>
      </w:r>
    </w:p>
    <w:p w:rsidR="00F429F8" w:rsidRPr="00AA483F" w:rsidRDefault="00F429F8" w:rsidP="00F429F8">
      <w:pPr>
        <w:jc w:val="center"/>
        <w:rPr>
          <w:i/>
          <w:iCs/>
          <w:color w:val="000000"/>
          <w:sz w:val="26"/>
          <w:szCs w:val="26"/>
        </w:rPr>
      </w:pPr>
      <w:r w:rsidRPr="00AA483F">
        <w:rPr>
          <w:i/>
          <w:iCs/>
          <w:color w:val="000000"/>
          <w:sz w:val="26"/>
          <w:szCs w:val="26"/>
        </w:rPr>
        <w:t xml:space="preserve"> Департамент</w:t>
      </w:r>
      <w:r w:rsidR="00C63A40" w:rsidRPr="00AA483F">
        <w:rPr>
          <w:i/>
          <w:iCs/>
          <w:color w:val="000000"/>
          <w:sz w:val="26"/>
          <w:szCs w:val="26"/>
        </w:rPr>
        <w:t>а</w:t>
      </w:r>
      <w:r w:rsidRPr="00AA483F">
        <w:rPr>
          <w:i/>
          <w:iCs/>
          <w:color w:val="000000"/>
          <w:sz w:val="26"/>
          <w:szCs w:val="26"/>
        </w:rPr>
        <w:t xml:space="preserve"> финансовых рынков и банков</w:t>
      </w:r>
    </w:p>
    <w:p w:rsidR="00F429F8" w:rsidRPr="00F429F8" w:rsidRDefault="00F429F8" w:rsidP="00F429F8">
      <w:pPr>
        <w:jc w:val="center"/>
        <w:rPr>
          <w:sz w:val="32"/>
          <w:szCs w:val="32"/>
        </w:rPr>
      </w:pPr>
      <w:r w:rsidRPr="00AA483F">
        <w:rPr>
          <w:i/>
          <w:iCs/>
          <w:color w:val="000000"/>
          <w:sz w:val="26"/>
          <w:szCs w:val="26"/>
        </w:rPr>
        <w:t xml:space="preserve"> (протокол №</w:t>
      </w:r>
      <w:r w:rsidR="00EE0C7F">
        <w:rPr>
          <w:i/>
          <w:iCs/>
          <w:color w:val="000000"/>
          <w:sz w:val="26"/>
          <w:szCs w:val="26"/>
        </w:rPr>
        <w:t xml:space="preserve"> 11</w:t>
      </w:r>
      <w:r w:rsidRPr="00AA483F">
        <w:rPr>
          <w:i/>
          <w:iCs/>
          <w:color w:val="000000"/>
          <w:sz w:val="26"/>
          <w:szCs w:val="26"/>
        </w:rPr>
        <w:t xml:space="preserve"> от</w:t>
      </w:r>
      <w:r w:rsidR="00EE0C7F">
        <w:rPr>
          <w:i/>
          <w:iCs/>
          <w:color w:val="000000"/>
          <w:sz w:val="26"/>
          <w:szCs w:val="26"/>
        </w:rPr>
        <w:t xml:space="preserve"> 21 декабря </w:t>
      </w:r>
      <w:r w:rsidR="00D71FC4" w:rsidRPr="00AA483F">
        <w:rPr>
          <w:i/>
          <w:iCs/>
          <w:color w:val="000000"/>
          <w:sz w:val="26"/>
          <w:szCs w:val="26"/>
        </w:rPr>
        <w:t>2</w:t>
      </w:r>
      <w:r w:rsidRPr="00AA483F">
        <w:rPr>
          <w:i/>
          <w:iCs/>
          <w:color w:val="000000"/>
          <w:sz w:val="26"/>
          <w:szCs w:val="26"/>
        </w:rPr>
        <w:t>0</w:t>
      </w:r>
      <w:r w:rsidR="00D71FC4" w:rsidRPr="00AA483F">
        <w:rPr>
          <w:i/>
          <w:iCs/>
          <w:color w:val="000000"/>
          <w:sz w:val="26"/>
          <w:szCs w:val="26"/>
        </w:rPr>
        <w:t>2</w:t>
      </w:r>
      <w:r w:rsidR="00EE0C7F">
        <w:rPr>
          <w:i/>
          <w:iCs/>
          <w:color w:val="000000"/>
          <w:sz w:val="26"/>
          <w:szCs w:val="26"/>
        </w:rPr>
        <w:t>2</w:t>
      </w:r>
      <w:r w:rsidRPr="00AA483F">
        <w:rPr>
          <w:i/>
          <w:iCs/>
          <w:color w:val="000000"/>
          <w:sz w:val="26"/>
          <w:szCs w:val="26"/>
        </w:rPr>
        <w:t xml:space="preserve"> г.)</w:t>
      </w:r>
    </w:p>
    <w:p w:rsidR="00F429F8" w:rsidRPr="00F429F8" w:rsidRDefault="00F429F8" w:rsidP="00F429F8">
      <w:pPr>
        <w:rPr>
          <w:rFonts w:ascii="Calibri" w:hAnsi="Calibri" w:cs="Calibri"/>
          <w:color w:val="000000"/>
          <w:sz w:val="28"/>
          <w:szCs w:val="28"/>
        </w:rPr>
      </w:pPr>
    </w:p>
    <w:p w:rsidR="00F429F8" w:rsidRPr="00F429F8" w:rsidRDefault="00F429F8" w:rsidP="00F429F8">
      <w:pPr>
        <w:rPr>
          <w:color w:val="000000"/>
          <w:sz w:val="28"/>
          <w:szCs w:val="28"/>
        </w:rPr>
      </w:pPr>
    </w:p>
    <w:p w:rsidR="00F429F8" w:rsidRPr="00F429F8" w:rsidRDefault="00F429F8" w:rsidP="00F429F8">
      <w:pPr>
        <w:rPr>
          <w:color w:val="000000"/>
          <w:sz w:val="28"/>
          <w:szCs w:val="28"/>
        </w:rPr>
      </w:pPr>
    </w:p>
    <w:p w:rsidR="00F429F8" w:rsidRPr="00F429F8" w:rsidRDefault="00F429F8" w:rsidP="00F429F8">
      <w:pPr>
        <w:rPr>
          <w:color w:val="000000"/>
          <w:sz w:val="28"/>
          <w:szCs w:val="28"/>
        </w:rPr>
      </w:pPr>
    </w:p>
    <w:p w:rsidR="00F429F8" w:rsidRPr="00F429F8" w:rsidRDefault="00F429F8" w:rsidP="00F429F8">
      <w:pPr>
        <w:jc w:val="center"/>
        <w:rPr>
          <w:b/>
          <w:bCs/>
          <w:color w:val="000000"/>
          <w:sz w:val="28"/>
          <w:szCs w:val="28"/>
        </w:rPr>
      </w:pPr>
    </w:p>
    <w:p w:rsidR="00F429F8" w:rsidRPr="00F429F8" w:rsidRDefault="007D1107" w:rsidP="00F429F8">
      <w:pPr>
        <w:jc w:val="center"/>
        <w:rPr>
          <w:color w:val="000000"/>
          <w:sz w:val="28"/>
          <w:szCs w:val="28"/>
        </w:rPr>
      </w:pPr>
      <w:r>
        <w:rPr>
          <w:b/>
          <w:bCs/>
          <w:color w:val="000000"/>
          <w:sz w:val="28"/>
          <w:szCs w:val="28"/>
        </w:rPr>
        <w:t>Москва 202</w:t>
      </w:r>
      <w:r w:rsidR="00EE0C7F">
        <w:rPr>
          <w:b/>
          <w:bCs/>
          <w:color w:val="000000"/>
          <w:sz w:val="28"/>
          <w:szCs w:val="28"/>
        </w:rPr>
        <w:t>3</w:t>
      </w:r>
    </w:p>
    <w:p w:rsidR="00F429F8" w:rsidRPr="00F429F8" w:rsidRDefault="00F429F8" w:rsidP="00F429F8">
      <w:pPr>
        <w:widowControl/>
        <w:autoSpaceDE/>
        <w:autoSpaceDN/>
        <w:adjustRightInd/>
        <w:spacing w:after="200" w:line="276" w:lineRule="auto"/>
        <w:rPr>
          <w:sz w:val="28"/>
          <w:szCs w:val="28"/>
        </w:rPr>
      </w:pPr>
    </w:p>
    <w:sdt>
      <w:sdtPr>
        <w:rPr>
          <w:rFonts w:ascii="Times New Roman" w:eastAsia="Times New Roman" w:hAnsi="Times New Roman" w:cs="Times New Roman"/>
          <w:b w:val="0"/>
          <w:bCs w:val="0"/>
          <w:color w:val="auto"/>
          <w:sz w:val="20"/>
          <w:szCs w:val="20"/>
          <w:lang w:eastAsia="ru-RU"/>
        </w:rPr>
        <w:id w:val="1090054688"/>
        <w:docPartObj>
          <w:docPartGallery w:val="Table of Contents"/>
          <w:docPartUnique/>
        </w:docPartObj>
      </w:sdtPr>
      <w:sdtEndPr/>
      <w:sdtContent>
        <w:p w:rsidR="00FE0C81" w:rsidRPr="00DB43F6" w:rsidRDefault="00DB43F6" w:rsidP="002C3C45">
          <w:pPr>
            <w:pStyle w:val="afb"/>
            <w:spacing w:before="0" w:line="360" w:lineRule="auto"/>
            <w:jc w:val="center"/>
            <w:rPr>
              <w:rFonts w:ascii="Times New Roman" w:hAnsi="Times New Roman" w:cs="Times New Roman"/>
              <w:color w:val="auto"/>
            </w:rPr>
          </w:pPr>
          <w:r w:rsidRPr="00DB43F6">
            <w:rPr>
              <w:rFonts w:ascii="Times New Roman" w:hAnsi="Times New Roman" w:cs="Times New Roman"/>
              <w:color w:val="auto"/>
            </w:rPr>
            <w:t>Содержание</w:t>
          </w:r>
        </w:p>
        <w:p w:rsidR="00FF74CC" w:rsidRPr="00FF74CC" w:rsidRDefault="00FE0C81"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r w:rsidRPr="00FF74CC">
            <w:rPr>
              <w:sz w:val="28"/>
              <w:szCs w:val="28"/>
            </w:rPr>
            <w:fldChar w:fldCharType="begin"/>
          </w:r>
          <w:r w:rsidRPr="00FF74CC">
            <w:rPr>
              <w:sz w:val="28"/>
              <w:szCs w:val="28"/>
            </w:rPr>
            <w:instrText xml:space="preserve"> TOC \o "1-3" \h \z \u </w:instrText>
          </w:r>
          <w:r w:rsidRPr="00FF74CC">
            <w:rPr>
              <w:sz w:val="28"/>
              <w:szCs w:val="28"/>
            </w:rPr>
            <w:fldChar w:fldCharType="separate"/>
          </w:r>
          <w:hyperlink w:anchor="_Toc44281746" w:history="1">
            <w:r w:rsidR="00FF74CC" w:rsidRPr="00FF74CC">
              <w:rPr>
                <w:rStyle w:val="af2"/>
                <w:noProof/>
                <w:sz w:val="28"/>
                <w:szCs w:val="28"/>
              </w:rPr>
              <w:t xml:space="preserve">1. </w:t>
            </w:r>
            <w:r w:rsidR="00EE0C7F" w:rsidRPr="00EE0C7F">
              <w:rPr>
                <w:sz w:val="28"/>
                <w:szCs w:val="28"/>
              </w:rPr>
              <w:t>Наименование вида и типов практики, способа и формы (форм) ее проведения</w:t>
            </w:r>
            <w:r w:rsidR="00FF74CC" w:rsidRPr="00FF74CC">
              <w:rPr>
                <w:noProof/>
                <w:webHidden/>
                <w:sz w:val="28"/>
                <w:szCs w:val="28"/>
              </w:rPr>
              <w:tab/>
            </w:r>
            <w:r w:rsidR="001B7449">
              <w:rPr>
                <w:noProof/>
                <w:webHidden/>
                <w:sz w:val="28"/>
                <w:szCs w:val="28"/>
              </w:rPr>
              <w:t>3</w:t>
            </w:r>
          </w:hyperlink>
        </w:p>
        <w:p w:rsidR="00FF74CC" w:rsidRPr="00FF74CC" w:rsidRDefault="003A5488"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47" w:history="1">
            <w:r w:rsidR="00FF74CC" w:rsidRPr="00FF74CC">
              <w:rPr>
                <w:rStyle w:val="af2"/>
                <w:noProof/>
                <w:sz w:val="28"/>
                <w:szCs w:val="28"/>
              </w:rPr>
              <w:t>2. Цели и задачи практики</w:t>
            </w:r>
            <w:r w:rsidR="00FF74CC" w:rsidRPr="00FF74CC">
              <w:rPr>
                <w:noProof/>
                <w:webHidden/>
                <w:sz w:val="28"/>
                <w:szCs w:val="28"/>
              </w:rPr>
              <w:tab/>
            </w:r>
            <w:r w:rsidR="001B7449">
              <w:rPr>
                <w:noProof/>
                <w:webHidden/>
                <w:sz w:val="28"/>
                <w:szCs w:val="28"/>
              </w:rPr>
              <w:t>3</w:t>
            </w:r>
          </w:hyperlink>
        </w:p>
        <w:p w:rsidR="00FF74CC" w:rsidRPr="00FF74CC" w:rsidRDefault="003A5488"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48" w:history="1">
            <w:r w:rsidR="00FF74CC" w:rsidRPr="00FF74CC">
              <w:rPr>
                <w:rStyle w:val="af2"/>
                <w:noProof/>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FF74CC" w:rsidRPr="00FF74CC">
              <w:rPr>
                <w:noProof/>
                <w:webHidden/>
                <w:sz w:val="28"/>
                <w:szCs w:val="28"/>
              </w:rPr>
              <w:tab/>
            </w:r>
            <w:r w:rsidR="00A22EF3">
              <w:rPr>
                <w:noProof/>
                <w:webHidden/>
                <w:sz w:val="28"/>
                <w:szCs w:val="28"/>
              </w:rPr>
              <w:t>4</w:t>
            </w:r>
          </w:hyperlink>
        </w:p>
        <w:p w:rsidR="00FF74CC" w:rsidRPr="00FF74CC" w:rsidRDefault="003A5488"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49" w:history="1">
            <w:r w:rsidR="00FF74CC" w:rsidRPr="00FF74CC">
              <w:rPr>
                <w:rStyle w:val="af2"/>
                <w:noProof/>
                <w:sz w:val="28"/>
                <w:szCs w:val="28"/>
              </w:rPr>
              <w:t>4. Место практики в структуре образовательной программы</w:t>
            </w:r>
            <w:r w:rsidR="00FF74CC" w:rsidRPr="00FF74CC">
              <w:rPr>
                <w:noProof/>
                <w:webHidden/>
                <w:sz w:val="28"/>
                <w:szCs w:val="28"/>
              </w:rPr>
              <w:tab/>
            </w:r>
            <w:r w:rsidR="00A22EF3">
              <w:rPr>
                <w:noProof/>
                <w:webHidden/>
                <w:sz w:val="28"/>
                <w:szCs w:val="28"/>
              </w:rPr>
              <w:t>7</w:t>
            </w:r>
          </w:hyperlink>
        </w:p>
        <w:p w:rsidR="00FF74CC" w:rsidRPr="00FF74CC" w:rsidRDefault="003A5488"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50" w:history="1">
            <w:r w:rsidR="00FF74CC" w:rsidRPr="00FF74CC">
              <w:rPr>
                <w:rStyle w:val="af2"/>
                <w:noProof/>
                <w:sz w:val="28"/>
                <w:szCs w:val="28"/>
              </w:rPr>
              <w:t>5. Объем практики в зачетных единицах и ее продолжительность в неделях либо в академических часах</w:t>
            </w:r>
            <w:r w:rsidR="00FF74CC" w:rsidRPr="00FF74CC">
              <w:rPr>
                <w:noProof/>
                <w:webHidden/>
                <w:sz w:val="28"/>
                <w:szCs w:val="28"/>
              </w:rPr>
              <w:tab/>
            </w:r>
          </w:hyperlink>
          <w:r w:rsidR="00A22EF3">
            <w:rPr>
              <w:noProof/>
              <w:sz w:val="28"/>
              <w:szCs w:val="28"/>
            </w:rPr>
            <w:t>7</w:t>
          </w:r>
        </w:p>
        <w:p w:rsidR="00FF74CC" w:rsidRPr="00FF74CC" w:rsidRDefault="003A5488"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51" w:history="1">
            <w:r w:rsidR="00FF74CC" w:rsidRPr="00FF74CC">
              <w:rPr>
                <w:rStyle w:val="af2"/>
                <w:noProof/>
                <w:sz w:val="28"/>
                <w:szCs w:val="28"/>
              </w:rPr>
              <w:t>6. Содержание практики</w:t>
            </w:r>
            <w:r w:rsidR="00FF74CC" w:rsidRPr="00FF74CC">
              <w:rPr>
                <w:noProof/>
                <w:webHidden/>
                <w:sz w:val="28"/>
                <w:szCs w:val="28"/>
              </w:rPr>
              <w:tab/>
            </w:r>
            <w:r w:rsidR="00A22EF3">
              <w:rPr>
                <w:noProof/>
                <w:webHidden/>
                <w:sz w:val="28"/>
                <w:szCs w:val="28"/>
              </w:rPr>
              <w:t>8</w:t>
            </w:r>
          </w:hyperlink>
        </w:p>
        <w:p w:rsidR="00FF74CC" w:rsidRPr="00FF74CC" w:rsidRDefault="003A5488"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52" w:history="1">
            <w:r w:rsidR="00FF74CC" w:rsidRPr="00FF74CC">
              <w:rPr>
                <w:rStyle w:val="af2"/>
                <w:noProof/>
                <w:sz w:val="28"/>
                <w:szCs w:val="28"/>
              </w:rPr>
              <w:t>7. Формы отчетности по практике</w:t>
            </w:r>
            <w:r w:rsidR="00FF74CC" w:rsidRPr="00FF74CC">
              <w:rPr>
                <w:noProof/>
                <w:webHidden/>
                <w:sz w:val="28"/>
                <w:szCs w:val="28"/>
              </w:rPr>
              <w:tab/>
            </w:r>
          </w:hyperlink>
          <w:r w:rsidR="00A22EF3">
            <w:rPr>
              <w:noProof/>
              <w:sz w:val="28"/>
              <w:szCs w:val="28"/>
            </w:rPr>
            <w:t>10</w:t>
          </w:r>
        </w:p>
        <w:p w:rsidR="00FF74CC" w:rsidRPr="00FF74CC" w:rsidRDefault="003A5488"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53" w:history="1">
            <w:r w:rsidR="00FF74CC" w:rsidRPr="00FF74CC">
              <w:rPr>
                <w:rStyle w:val="af2"/>
                <w:noProof/>
                <w:sz w:val="28"/>
                <w:szCs w:val="28"/>
              </w:rPr>
              <w:t>8. Фонд оценочных средств для проведения промежуточной аттестации обучающихся по практике</w:t>
            </w:r>
            <w:r w:rsidR="00FF74CC" w:rsidRPr="00FF74CC">
              <w:rPr>
                <w:noProof/>
                <w:webHidden/>
                <w:sz w:val="28"/>
                <w:szCs w:val="28"/>
              </w:rPr>
              <w:tab/>
            </w:r>
            <w:r w:rsidR="00A22EF3">
              <w:rPr>
                <w:noProof/>
                <w:webHidden/>
                <w:sz w:val="28"/>
                <w:szCs w:val="28"/>
              </w:rPr>
              <w:t>13</w:t>
            </w:r>
          </w:hyperlink>
        </w:p>
        <w:p w:rsidR="00FF74CC" w:rsidRPr="00FF74CC" w:rsidRDefault="003A5488"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54" w:history="1">
            <w:r w:rsidR="00FF74CC" w:rsidRPr="00FF74CC">
              <w:rPr>
                <w:rStyle w:val="af2"/>
                <w:noProof/>
                <w:sz w:val="28"/>
                <w:szCs w:val="28"/>
              </w:rPr>
              <w:t>9. Перечень учебной литературы и ресурсов сети «Интернет», необходимых для проведения практики:</w:t>
            </w:r>
            <w:r w:rsidR="00FF74CC" w:rsidRPr="00FF74CC">
              <w:rPr>
                <w:noProof/>
                <w:webHidden/>
                <w:sz w:val="28"/>
                <w:szCs w:val="28"/>
              </w:rPr>
              <w:tab/>
            </w:r>
            <w:r w:rsidR="00A22EF3">
              <w:rPr>
                <w:noProof/>
                <w:webHidden/>
                <w:sz w:val="28"/>
                <w:szCs w:val="28"/>
              </w:rPr>
              <w:t>17</w:t>
            </w:r>
          </w:hyperlink>
        </w:p>
        <w:p w:rsidR="00FF74CC" w:rsidRPr="00FF74CC" w:rsidRDefault="003A5488"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55" w:history="1">
            <w:r w:rsidR="00FF74CC" w:rsidRPr="00FF74CC">
              <w:rPr>
                <w:rStyle w:val="af2"/>
                <w:noProof/>
                <w:sz w:val="28"/>
                <w:szCs w:val="28"/>
              </w:rPr>
              <w:t xml:space="preserve">10. </w:t>
            </w:r>
            <w:r w:rsidR="002C3C45" w:rsidRPr="002C3C45">
              <w:rPr>
                <w:rStyle w:val="af2"/>
                <w:noProof/>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FF74CC" w:rsidRPr="00FF74CC">
              <w:rPr>
                <w:noProof/>
                <w:webHidden/>
                <w:sz w:val="28"/>
                <w:szCs w:val="28"/>
              </w:rPr>
              <w:tab/>
            </w:r>
          </w:hyperlink>
          <w:r w:rsidR="00A22EF3">
            <w:rPr>
              <w:noProof/>
              <w:sz w:val="28"/>
              <w:szCs w:val="28"/>
            </w:rPr>
            <w:t>19</w:t>
          </w:r>
        </w:p>
        <w:p w:rsidR="00FF74CC" w:rsidRPr="00FF74CC" w:rsidRDefault="003A5488"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59" w:history="1">
            <w:r w:rsidR="00FF74CC" w:rsidRPr="00FF74CC">
              <w:rPr>
                <w:rStyle w:val="af2"/>
                <w:noProof/>
                <w:sz w:val="28"/>
                <w:szCs w:val="28"/>
              </w:rPr>
              <w:t>11. Описание материально-технической базы, необходимой для проведения  практики.</w:t>
            </w:r>
            <w:r w:rsidR="00FF74CC" w:rsidRPr="00FF74CC">
              <w:rPr>
                <w:noProof/>
                <w:webHidden/>
                <w:sz w:val="28"/>
                <w:szCs w:val="28"/>
              </w:rPr>
              <w:tab/>
            </w:r>
            <w:r w:rsidR="00A22EF3">
              <w:rPr>
                <w:noProof/>
                <w:webHidden/>
                <w:sz w:val="28"/>
                <w:szCs w:val="28"/>
              </w:rPr>
              <w:t>2</w:t>
            </w:r>
            <w:r w:rsidR="005C227D">
              <w:rPr>
                <w:noProof/>
                <w:webHidden/>
                <w:sz w:val="28"/>
                <w:szCs w:val="28"/>
              </w:rPr>
              <w:t>1</w:t>
            </w:r>
          </w:hyperlink>
        </w:p>
        <w:p w:rsidR="00FF74CC" w:rsidRPr="00FF74CC" w:rsidRDefault="003A5488"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60" w:history="1">
            <w:r w:rsidR="00657585">
              <w:rPr>
                <w:rStyle w:val="af2"/>
                <w:noProof/>
                <w:sz w:val="28"/>
                <w:szCs w:val="28"/>
              </w:rPr>
              <w:t>Приложения</w:t>
            </w:r>
            <w:r w:rsidR="00FF74CC" w:rsidRPr="00FF74CC">
              <w:rPr>
                <w:noProof/>
                <w:webHidden/>
                <w:sz w:val="28"/>
                <w:szCs w:val="28"/>
              </w:rPr>
              <w:tab/>
            </w:r>
            <w:r w:rsidR="00A22EF3">
              <w:rPr>
                <w:noProof/>
                <w:webHidden/>
                <w:sz w:val="28"/>
                <w:szCs w:val="28"/>
              </w:rPr>
              <w:t>22</w:t>
            </w:r>
          </w:hyperlink>
        </w:p>
        <w:p w:rsidR="00FE0C81" w:rsidRPr="00FE0C81" w:rsidRDefault="00FE0C81" w:rsidP="002C3C45">
          <w:pPr>
            <w:spacing w:line="360" w:lineRule="auto"/>
            <w:rPr>
              <w:sz w:val="28"/>
              <w:szCs w:val="28"/>
            </w:rPr>
          </w:pPr>
          <w:r w:rsidRPr="00FF74CC">
            <w:rPr>
              <w:sz w:val="28"/>
              <w:szCs w:val="28"/>
            </w:rPr>
            <w:fldChar w:fldCharType="end"/>
          </w:r>
        </w:p>
      </w:sdtContent>
    </w:sdt>
    <w:p w:rsidR="00A04F9D" w:rsidRPr="00FE0C81" w:rsidRDefault="00A04F9D" w:rsidP="00E33565">
      <w:pPr>
        <w:widowControl/>
        <w:autoSpaceDE/>
        <w:autoSpaceDN/>
        <w:adjustRightInd/>
        <w:spacing w:after="200" w:line="276" w:lineRule="auto"/>
        <w:ind w:right="1841"/>
        <w:rPr>
          <w:sz w:val="28"/>
          <w:szCs w:val="28"/>
        </w:rPr>
      </w:pPr>
    </w:p>
    <w:p w:rsidR="00C52F7B" w:rsidRPr="00163A31" w:rsidRDefault="00A04F9D" w:rsidP="0046480D">
      <w:pPr>
        <w:widowControl/>
        <w:autoSpaceDE/>
        <w:autoSpaceDN/>
        <w:adjustRightInd/>
        <w:spacing w:after="200" w:line="276" w:lineRule="auto"/>
        <w:rPr>
          <w:b/>
          <w:sz w:val="28"/>
          <w:szCs w:val="28"/>
        </w:rPr>
      </w:pPr>
      <w:r>
        <w:rPr>
          <w:sz w:val="28"/>
          <w:szCs w:val="28"/>
        </w:rPr>
        <w:br w:type="page"/>
      </w:r>
      <w:bookmarkStart w:id="0" w:name="_GoBack"/>
      <w:bookmarkEnd w:id="0"/>
    </w:p>
    <w:p w:rsidR="00C52F7B" w:rsidRDefault="00C52F7B" w:rsidP="00DB43F6">
      <w:pPr>
        <w:pStyle w:val="1"/>
      </w:pPr>
      <w:bookmarkStart w:id="1" w:name="_Toc44281746"/>
      <w:r w:rsidRPr="00163A31">
        <w:lastRenderedPageBreak/>
        <w:t xml:space="preserve">1. </w:t>
      </w:r>
      <w:bookmarkEnd w:id="1"/>
      <w:r w:rsidR="00EE0C7F" w:rsidRPr="00163A31">
        <w:t>Наименование вид</w:t>
      </w:r>
      <w:r w:rsidR="00EE0C7F">
        <w:t>а</w:t>
      </w:r>
      <w:r w:rsidR="00EE0C7F" w:rsidRPr="00163A31">
        <w:t xml:space="preserve"> </w:t>
      </w:r>
      <w:r w:rsidR="00EE0C7F">
        <w:t xml:space="preserve">и типов практики, </w:t>
      </w:r>
      <w:r w:rsidR="00EE0C7F" w:rsidRPr="00163A31">
        <w:t xml:space="preserve">способа и формы (форм) ее </w:t>
      </w:r>
      <w:r w:rsidR="00EE0C7F">
        <w:t>п</w:t>
      </w:r>
      <w:r w:rsidR="00EE0C7F" w:rsidRPr="00163A31">
        <w:t>роведения</w:t>
      </w:r>
    </w:p>
    <w:p w:rsidR="00657585" w:rsidRDefault="00B066C9" w:rsidP="00B066C9">
      <w:pPr>
        <w:tabs>
          <w:tab w:val="left" w:leader="dot" w:pos="3197"/>
          <w:tab w:val="left" w:pos="5222"/>
        </w:tabs>
        <w:spacing w:line="360" w:lineRule="auto"/>
        <w:ind w:firstLine="709"/>
        <w:jc w:val="both"/>
        <w:rPr>
          <w:sz w:val="28"/>
          <w:szCs w:val="28"/>
        </w:rPr>
      </w:pPr>
      <w:r w:rsidRPr="002C3C45">
        <w:rPr>
          <w:b/>
          <w:sz w:val="28"/>
          <w:szCs w:val="28"/>
        </w:rPr>
        <w:t>Наименование вида практики</w:t>
      </w:r>
      <w:r w:rsidR="002C3C45">
        <w:rPr>
          <w:b/>
          <w:sz w:val="28"/>
          <w:szCs w:val="28"/>
        </w:rPr>
        <w:t>:</w:t>
      </w:r>
      <w:r w:rsidRPr="00911671">
        <w:rPr>
          <w:sz w:val="28"/>
          <w:szCs w:val="28"/>
        </w:rPr>
        <w:t xml:space="preserve"> производственная</w:t>
      </w:r>
      <w:r w:rsidR="00F65308">
        <w:rPr>
          <w:sz w:val="28"/>
          <w:szCs w:val="28"/>
        </w:rPr>
        <w:t xml:space="preserve"> </w:t>
      </w:r>
    </w:p>
    <w:p w:rsidR="00B066C9" w:rsidRPr="00911671" w:rsidRDefault="008C5C24" w:rsidP="008C5C24">
      <w:pPr>
        <w:tabs>
          <w:tab w:val="left" w:leader="dot" w:pos="3197"/>
          <w:tab w:val="left" w:pos="5222"/>
        </w:tabs>
        <w:spacing w:line="360" w:lineRule="auto"/>
        <w:ind w:left="709" w:hanging="567"/>
        <w:jc w:val="both"/>
        <w:rPr>
          <w:sz w:val="28"/>
          <w:szCs w:val="28"/>
        </w:rPr>
      </w:pPr>
      <w:r>
        <w:rPr>
          <w:b/>
          <w:sz w:val="28"/>
          <w:szCs w:val="28"/>
        </w:rPr>
        <w:t xml:space="preserve">        </w:t>
      </w:r>
      <w:r w:rsidR="00B066C9" w:rsidRPr="002C3C45">
        <w:rPr>
          <w:b/>
          <w:sz w:val="28"/>
          <w:szCs w:val="28"/>
        </w:rPr>
        <w:t>Тип практики</w:t>
      </w:r>
      <w:r w:rsidR="002C3C45" w:rsidRPr="002C3C45">
        <w:rPr>
          <w:b/>
          <w:sz w:val="28"/>
          <w:szCs w:val="28"/>
        </w:rPr>
        <w:t>:</w:t>
      </w:r>
      <w:r w:rsidR="00B066C9" w:rsidRPr="00911671">
        <w:rPr>
          <w:sz w:val="28"/>
          <w:szCs w:val="28"/>
        </w:rPr>
        <w:t xml:space="preserve"> </w:t>
      </w:r>
      <w:r w:rsidRPr="003E4092">
        <w:rPr>
          <w:sz w:val="28"/>
          <w:szCs w:val="28"/>
        </w:rPr>
        <w:t>практика по профилю профессиональной деятельности; преддипломная практика.</w:t>
      </w:r>
    </w:p>
    <w:p w:rsidR="00657585" w:rsidRDefault="00B066C9" w:rsidP="00B066C9">
      <w:pPr>
        <w:tabs>
          <w:tab w:val="left" w:leader="dot" w:pos="3197"/>
          <w:tab w:val="left" w:pos="5222"/>
        </w:tabs>
        <w:spacing w:line="360" w:lineRule="auto"/>
        <w:ind w:firstLine="709"/>
        <w:jc w:val="both"/>
        <w:rPr>
          <w:sz w:val="28"/>
          <w:szCs w:val="28"/>
        </w:rPr>
      </w:pPr>
      <w:r w:rsidRPr="002C3C45">
        <w:rPr>
          <w:b/>
          <w:sz w:val="28"/>
          <w:szCs w:val="28"/>
        </w:rPr>
        <w:t>Форма проведения практики</w:t>
      </w:r>
      <w:r w:rsidR="002C3C45" w:rsidRPr="002C3C45">
        <w:rPr>
          <w:b/>
          <w:sz w:val="28"/>
          <w:szCs w:val="28"/>
        </w:rPr>
        <w:t>:</w:t>
      </w:r>
      <w:r w:rsidRPr="00911671">
        <w:rPr>
          <w:sz w:val="28"/>
          <w:szCs w:val="28"/>
        </w:rPr>
        <w:t xml:space="preserve"> </w:t>
      </w:r>
      <w:r w:rsidR="00657585" w:rsidRPr="00B544D7">
        <w:rPr>
          <w:color w:val="000000" w:themeColor="text1"/>
          <w:sz w:val="28"/>
          <w:szCs w:val="28"/>
        </w:rPr>
        <w:t>непрерывно</w:t>
      </w:r>
      <w:r w:rsidRPr="00911671">
        <w:rPr>
          <w:sz w:val="28"/>
          <w:szCs w:val="28"/>
        </w:rPr>
        <w:t xml:space="preserve"> </w:t>
      </w:r>
    </w:p>
    <w:p w:rsidR="002C3C45" w:rsidRDefault="00B066C9" w:rsidP="00B066C9">
      <w:pPr>
        <w:tabs>
          <w:tab w:val="left" w:leader="dot" w:pos="3197"/>
          <w:tab w:val="left" w:pos="5222"/>
        </w:tabs>
        <w:spacing w:line="360" w:lineRule="auto"/>
        <w:ind w:firstLine="709"/>
        <w:jc w:val="both"/>
        <w:rPr>
          <w:sz w:val="28"/>
          <w:szCs w:val="28"/>
        </w:rPr>
      </w:pPr>
      <w:r w:rsidRPr="002C3C45">
        <w:rPr>
          <w:b/>
          <w:sz w:val="28"/>
          <w:szCs w:val="28"/>
        </w:rPr>
        <w:t>Способы проведения практики</w:t>
      </w:r>
      <w:r w:rsidR="002C3C45" w:rsidRPr="002C3C45">
        <w:rPr>
          <w:b/>
          <w:sz w:val="28"/>
          <w:szCs w:val="28"/>
        </w:rPr>
        <w:t>:</w:t>
      </w:r>
      <w:r w:rsidRPr="00911671">
        <w:rPr>
          <w:sz w:val="28"/>
          <w:szCs w:val="28"/>
        </w:rPr>
        <w:t xml:space="preserve"> стационарная </w:t>
      </w:r>
    </w:p>
    <w:p w:rsidR="002C3C45" w:rsidRDefault="002C3C45" w:rsidP="00B066C9">
      <w:pPr>
        <w:tabs>
          <w:tab w:val="left" w:leader="dot" w:pos="3197"/>
          <w:tab w:val="left" w:pos="5222"/>
        </w:tabs>
        <w:spacing w:line="360" w:lineRule="auto"/>
        <w:ind w:firstLine="709"/>
        <w:jc w:val="both"/>
        <w:rPr>
          <w:sz w:val="28"/>
          <w:szCs w:val="28"/>
        </w:rPr>
      </w:pPr>
    </w:p>
    <w:p w:rsidR="00227136" w:rsidRPr="004B0274" w:rsidRDefault="00227136" w:rsidP="00DB43F6">
      <w:pPr>
        <w:pStyle w:val="1"/>
        <w:rPr>
          <w:rStyle w:val="af9"/>
          <w:sz w:val="28"/>
        </w:rPr>
      </w:pPr>
      <w:bookmarkStart w:id="2" w:name="_Toc44281747"/>
      <w:r w:rsidRPr="004B0274">
        <w:rPr>
          <w:rStyle w:val="af9"/>
          <w:sz w:val="28"/>
        </w:rPr>
        <w:t xml:space="preserve">2. </w:t>
      </w:r>
      <w:r w:rsidRPr="00F429F8">
        <w:rPr>
          <w:rStyle w:val="af9"/>
          <w:b/>
          <w:sz w:val="28"/>
        </w:rPr>
        <w:t>Цели и задачи практики</w:t>
      </w:r>
      <w:bookmarkEnd w:id="2"/>
    </w:p>
    <w:p w:rsidR="002C3C45" w:rsidRPr="002C3C45" w:rsidRDefault="002C3C45" w:rsidP="002C3C45">
      <w:pPr>
        <w:pStyle w:val="af"/>
        <w:shd w:val="clear" w:color="auto" w:fill="auto"/>
        <w:spacing w:before="0" w:line="360" w:lineRule="auto"/>
        <w:ind w:firstLine="720"/>
        <w:jc w:val="both"/>
        <w:rPr>
          <w:rStyle w:val="12"/>
          <w:color w:val="000000"/>
        </w:rPr>
      </w:pPr>
      <w:r>
        <w:rPr>
          <w:rStyle w:val="12"/>
          <w:color w:val="000000"/>
        </w:rPr>
        <w:t>Целью производственной практики является применение новых знаний, приобретенных в процессе обучения в профессиональной деятельности; получение опыта практической реализации профессиональных компетенций и умений;</w:t>
      </w:r>
      <w:r w:rsidRPr="002C3C45">
        <w:rPr>
          <w:rStyle w:val="12"/>
          <w:color w:val="000000"/>
        </w:rPr>
        <w:t xml:space="preserve"> </w:t>
      </w:r>
      <w:r>
        <w:rPr>
          <w:rStyle w:val="12"/>
          <w:color w:val="000000"/>
        </w:rPr>
        <w:t>получение результатов научных исследований по программе магистерской подготовки</w:t>
      </w:r>
    </w:p>
    <w:p w:rsidR="002C3C45" w:rsidRPr="002C3C45" w:rsidRDefault="002C3C45" w:rsidP="002C3C45">
      <w:pPr>
        <w:pStyle w:val="af"/>
        <w:shd w:val="clear" w:color="auto" w:fill="auto"/>
        <w:tabs>
          <w:tab w:val="left" w:pos="917"/>
        </w:tabs>
        <w:spacing w:before="0" w:line="360" w:lineRule="auto"/>
        <w:ind w:firstLine="709"/>
        <w:jc w:val="both"/>
        <w:rPr>
          <w:rStyle w:val="12"/>
          <w:shd w:val="clear" w:color="auto" w:fill="auto"/>
        </w:rPr>
      </w:pPr>
      <w:r>
        <w:rPr>
          <w:rStyle w:val="12"/>
          <w:shd w:val="clear" w:color="auto" w:fill="auto"/>
        </w:rPr>
        <w:t xml:space="preserve">Задачами производственной практики являются: </w:t>
      </w:r>
    </w:p>
    <w:p w:rsidR="002C3C45" w:rsidRDefault="002C3C45" w:rsidP="002C3C45">
      <w:pPr>
        <w:pStyle w:val="af"/>
        <w:numPr>
          <w:ilvl w:val="0"/>
          <w:numId w:val="9"/>
        </w:numPr>
        <w:shd w:val="clear" w:color="auto" w:fill="auto"/>
        <w:tabs>
          <w:tab w:val="left" w:pos="907"/>
        </w:tabs>
        <w:spacing w:before="0" w:line="360" w:lineRule="auto"/>
        <w:jc w:val="both"/>
      </w:pPr>
      <w:r>
        <w:rPr>
          <w:rStyle w:val="12"/>
          <w:color w:val="000000"/>
        </w:rPr>
        <w:t>овладение профессиональными навыками работы и решение практических задач;</w:t>
      </w:r>
    </w:p>
    <w:p w:rsidR="002C3C45" w:rsidRPr="002C3C45" w:rsidRDefault="002C3C45" w:rsidP="004B0274">
      <w:pPr>
        <w:pStyle w:val="af"/>
        <w:numPr>
          <w:ilvl w:val="0"/>
          <w:numId w:val="9"/>
        </w:numPr>
        <w:shd w:val="clear" w:color="auto" w:fill="auto"/>
        <w:tabs>
          <w:tab w:val="left" w:pos="917"/>
        </w:tabs>
        <w:spacing w:before="0" w:line="360" w:lineRule="auto"/>
        <w:jc w:val="both"/>
        <w:rPr>
          <w:rStyle w:val="12"/>
          <w:shd w:val="clear" w:color="auto" w:fill="auto"/>
        </w:rPr>
      </w:pPr>
      <w:r w:rsidRPr="00A24F58">
        <w:rPr>
          <w:rStyle w:val="12"/>
          <w:color w:val="000000"/>
        </w:rPr>
        <w:t>сбор и обобщение материала для</w:t>
      </w:r>
      <w:r>
        <w:rPr>
          <w:rStyle w:val="12"/>
          <w:color w:val="000000"/>
        </w:rPr>
        <w:t xml:space="preserve"> подготовки магистерской диссер</w:t>
      </w:r>
      <w:r w:rsidRPr="00A24F58">
        <w:rPr>
          <w:rStyle w:val="12"/>
          <w:color w:val="000000"/>
        </w:rPr>
        <w:t>тации</w:t>
      </w:r>
      <w:r>
        <w:rPr>
          <w:rStyle w:val="12"/>
          <w:color w:val="000000"/>
        </w:rPr>
        <w:t>;</w:t>
      </w:r>
    </w:p>
    <w:p w:rsidR="00A24F58" w:rsidRDefault="00A24F58" w:rsidP="004B0274">
      <w:pPr>
        <w:pStyle w:val="af"/>
        <w:numPr>
          <w:ilvl w:val="0"/>
          <w:numId w:val="9"/>
        </w:numPr>
        <w:shd w:val="clear" w:color="auto" w:fill="auto"/>
        <w:tabs>
          <w:tab w:val="left" w:pos="917"/>
        </w:tabs>
        <w:spacing w:before="0" w:line="360" w:lineRule="auto"/>
        <w:jc w:val="both"/>
      </w:pPr>
      <w:r>
        <w:rPr>
          <w:rStyle w:val="12"/>
          <w:color w:val="000000"/>
        </w:rPr>
        <w:t>использование современных методов и средств анализа финансовых рынков при решении прикладных задач;</w:t>
      </w:r>
    </w:p>
    <w:p w:rsidR="00A24F58" w:rsidRDefault="00A24F58" w:rsidP="004B0274">
      <w:pPr>
        <w:pStyle w:val="af"/>
        <w:numPr>
          <w:ilvl w:val="0"/>
          <w:numId w:val="9"/>
        </w:numPr>
        <w:shd w:val="clear" w:color="auto" w:fill="auto"/>
        <w:tabs>
          <w:tab w:val="left" w:pos="922"/>
        </w:tabs>
        <w:spacing w:before="0" w:line="360" w:lineRule="auto"/>
        <w:jc w:val="both"/>
      </w:pPr>
      <w:r>
        <w:rPr>
          <w:rStyle w:val="12"/>
          <w:color w:val="000000"/>
        </w:rPr>
        <w:t>приобретение навыков работы с современными программными и аппаратными средствами информационных технологий, используемыми для анализа финансовых рынков.</w:t>
      </w:r>
    </w:p>
    <w:p w:rsidR="00A24F58" w:rsidRPr="00A24F58" w:rsidRDefault="00A24F58" w:rsidP="004B0274">
      <w:pPr>
        <w:pStyle w:val="af"/>
        <w:numPr>
          <w:ilvl w:val="0"/>
          <w:numId w:val="9"/>
        </w:numPr>
        <w:shd w:val="clear" w:color="auto" w:fill="auto"/>
        <w:tabs>
          <w:tab w:val="left" w:pos="878"/>
        </w:tabs>
        <w:spacing w:before="0" w:line="360" w:lineRule="auto"/>
        <w:jc w:val="both"/>
        <w:rPr>
          <w:rStyle w:val="12"/>
          <w:shd w:val="clear" w:color="auto" w:fill="auto"/>
        </w:rPr>
      </w:pPr>
      <w:r w:rsidRPr="00A24F58">
        <w:rPr>
          <w:rStyle w:val="12"/>
          <w:color w:val="000000"/>
        </w:rPr>
        <w:t>приобретение практического опыта работы в коллективе</w:t>
      </w:r>
      <w:r w:rsidR="002C3C45">
        <w:rPr>
          <w:rStyle w:val="12"/>
          <w:color w:val="000000"/>
        </w:rPr>
        <w:t>.</w:t>
      </w:r>
    </w:p>
    <w:p w:rsidR="00A24F58" w:rsidRDefault="00A24F58" w:rsidP="002C3C45">
      <w:pPr>
        <w:pStyle w:val="af"/>
        <w:shd w:val="clear" w:color="auto" w:fill="auto"/>
        <w:tabs>
          <w:tab w:val="left" w:pos="878"/>
        </w:tabs>
        <w:spacing w:before="0" w:line="360" w:lineRule="auto"/>
        <w:ind w:left="720"/>
        <w:jc w:val="both"/>
      </w:pPr>
    </w:p>
    <w:p w:rsidR="002C3C45" w:rsidRDefault="002C3C45" w:rsidP="002C3C45">
      <w:pPr>
        <w:pStyle w:val="af"/>
        <w:shd w:val="clear" w:color="auto" w:fill="auto"/>
        <w:tabs>
          <w:tab w:val="left" w:pos="878"/>
        </w:tabs>
        <w:spacing w:before="0" w:line="360" w:lineRule="auto"/>
        <w:ind w:left="720"/>
        <w:jc w:val="both"/>
      </w:pPr>
    </w:p>
    <w:p w:rsidR="002C3C45" w:rsidRPr="00262A32" w:rsidRDefault="00264E91" w:rsidP="00262A32">
      <w:pPr>
        <w:pStyle w:val="1"/>
        <w:spacing w:before="0" w:after="0" w:line="360" w:lineRule="auto"/>
        <w:rPr>
          <w:bCs w:val="0"/>
        </w:rPr>
      </w:pPr>
      <w:bookmarkStart w:id="3" w:name="_Toc44281748"/>
      <w:r w:rsidRPr="00DB43F6">
        <w:rPr>
          <w:rStyle w:val="af9"/>
          <w:b/>
          <w:sz w:val="28"/>
        </w:rPr>
        <w:lastRenderedPageBreak/>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p>
    <w:p w:rsidR="006520DF" w:rsidRDefault="006520DF" w:rsidP="00262A32">
      <w:pPr>
        <w:ind w:firstLine="709"/>
        <w:jc w:val="right"/>
        <w:rPr>
          <w:sz w:val="28"/>
          <w:szCs w:val="28"/>
        </w:rPr>
      </w:pPr>
      <w:r>
        <w:rPr>
          <w:sz w:val="28"/>
          <w:szCs w:val="28"/>
        </w:rPr>
        <w:t>Таблица</w:t>
      </w:r>
      <w:r w:rsidR="00DC13CD">
        <w:rPr>
          <w:sz w:val="28"/>
          <w:szCs w:val="28"/>
        </w:rPr>
        <w:t xml:space="preserve"> 1</w:t>
      </w:r>
    </w:p>
    <w:tbl>
      <w:tblPr>
        <w:tblStyle w:val="a8"/>
        <w:tblW w:w="10195" w:type="dxa"/>
        <w:tblLayout w:type="fixed"/>
        <w:tblLook w:val="04A0" w:firstRow="1" w:lastRow="0" w:firstColumn="1" w:lastColumn="0" w:noHBand="0" w:noVBand="1"/>
      </w:tblPr>
      <w:tblGrid>
        <w:gridCol w:w="1413"/>
        <w:gridCol w:w="1984"/>
        <w:gridCol w:w="3232"/>
        <w:gridCol w:w="29"/>
        <w:gridCol w:w="3537"/>
      </w:tblGrid>
      <w:tr w:rsidR="007E4846" w:rsidTr="008C5C24">
        <w:tc>
          <w:tcPr>
            <w:tcW w:w="1413" w:type="dxa"/>
          </w:tcPr>
          <w:p w:rsidR="007E4846" w:rsidRPr="00812775" w:rsidRDefault="007E4846" w:rsidP="007E4846">
            <w:pPr>
              <w:jc w:val="center"/>
              <w:rPr>
                <w:b/>
                <w:sz w:val="24"/>
                <w:szCs w:val="24"/>
              </w:rPr>
            </w:pPr>
            <w:r w:rsidRPr="00812775">
              <w:rPr>
                <w:b/>
                <w:sz w:val="24"/>
                <w:szCs w:val="24"/>
              </w:rPr>
              <w:t>Код компетенции</w:t>
            </w:r>
          </w:p>
        </w:tc>
        <w:tc>
          <w:tcPr>
            <w:tcW w:w="1984" w:type="dxa"/>
          </w:tcPr>
          <w:p w:rsidR="007E4846" w:rsidRPr="00812775" w:rsidRDefault="007E4846" w:rsidP="007E4846">
            <w:pPr>
              <w:jc w:val="center"/>
              <w:rPr>
                <w:b/>
                <w:sz w:val="24"/>
                <w:szCs w:val="24"/>
              </w:rPr>
            </w:pPr>
            <w:r w:rsidRPr="00812775">
              <w:rPr>
                <w:b/>
                <w:sz w:val="24"/>
                <w:szCs w:val="24"/>
              </w:rPr>
              <w:t>Наименование компетенции</w:t>
            </w:r>
          </w:p>
        </w:tc>
        <w:tc>
          <w:tcPr>
            <w:tcW w:w="3232" w:type="dxa"/>
          </w:tcPr>
          <w:p w:rsidR="007E4846" w:rsidRPr="00812775" w:rsidRDefault="007E4846" w:rsidP="007E4846">
            <w:pPr>
              <w:jc w:val="center"/>
              <w:rPr>
                <w:b/>
                <w:sz w:val="24"/>
                <w:szCs w:val="24"/>
              </w:rPr>
            </w:pPr>
            <w:r w:rsidRPr="00812775">
              <w:rPr>
                <w:b/>
                <w:sz w:val="24"/>
                <w:szCs w:val="24"/>
              </w:rPr>
              <w:t>Индикаторы достижения компетенции</w:t>
            </w:r>
          </w:p>
        </w:tc>
        <w:tc>
          <w:tcPr>
            <w:tcW w:w="3566" w:type="dxa"/>
            <w:gridSpan w:val="2"/>
          </w:tcPr>
          <w:p w:rsidR="007E4846" w:rsidRPr="00812775" w:rsidRDefault="007E4846" w:rsidP="007E4846">
            <w:pPr>
              <w:jc w:val="center"/>
              <w:rPr>
                <w:b/>
                <w:sz w:val="24"/>
                <w:szCs w:val="24"/>
              </w:rPr>
            </w:pPr>
            <w:r w:rsidRPr="00812775">
              <w:rPr>
                <w:b/>
                <w:sz w:val="24"/>
                <w:szCs w:val="24"/>
              </w:rPr>
              <w:t>Результаты обучения (умения и знания), соотнесенные с индикаторами достижения компетенции</w:t>
            </w:r>
          </w:p>
        </w:tc>
      </w:tr>
      <w:tr w:rsidR="009E2E7B" w:rsidTr="008C5C24">
        <w:tc>
          <w:tcPr>
            <w:tcW w:w="10195" w:type="dxa"/>
            <w:gridSpan w:val="5"/>
          </w:tcPr>
          <w:p w:rsidR="009E2E7B" w:rsidRPr="00EC319E" w:rsidRDefault="00EC319E" w:rsidP="00EC319E">
            <w:pPr>
              <w:rPr>
                <w:color w:val="000000"/>
                <w:spacing w:val="1"/>
                <w:sz w:val="24"/>
                <w:szCs w:val="24"/>
              </w:rPr>
            </w:pPr>
            <w:r w:rsidRPr="009F5FE9">
              <w:rPr>
                <w:sz w:val="24"/>
                <w:szCs w:val="24"/>
              </w:rPr>
              <w:t>компетенции направленности</w:t>
            </w:r>
            <w:r>
              <w:rPr>
                <w:sz w:val="24"/>
                <w:szCs w:val="24"/>
              </w:rPr>
              <w:t xml:space="preserve"> программы магистратуры </w:t>
            </w:r>
            <w:r w:rsidRPr="009F5FE9">
              <w:rPr>
                <w:sz w:val="24"/>
                <w:szCs w:val="24"/>
              </w:rPr>
              <w:t>ДКН для 2021г./ Профессиональные компетенции ПК для 2022г и т.д.</w:t>
            </w:r>
          </w:p>
        </w:tc>
      </w:tr>
      <w:tr w:rsidR="00EC319E" w:rsidTr="008C5C24">
        <w:tc>
          <w:tcPr>
            <w:tcW w:w="1413" w:type="dxa"/>
          </w:tcPr>
          <w:p w:rsidR="00EC319E" w:rsidRPr="002C3C45" w:rsidRDefault="00EC319E" w:rsidP="00EC319E">
            <w:pPr>
              <w:tabs>
                <w:tab w:val="left" w:pos="284"/>
              </w:tabs>
              <w:contextualSpacing/>
              <w:jc w:val="both"/>
              <w:rPr>
                <w:b/>
                <w:sz w:val="24"/>
                <w:szCs w:val="24"/>
              </w:rPr>
            </w:pPr>
            <w:r w:rsidRPr="002C3C45">
              <w:rPr>
                <w:b/>
                <w:sz w:val="24"/>
                <w:szCs w:val="24"/>
              </w:rPr>
              <w:t>ДКН–</w:t>
            </w:r>
            <w:r>
              <w:rPr>
                <w:b/>
                <w:sz w:val="24"/>
                <w:szCs w:val="24"/>
              </w:rPr>
              <w:t>1</w:t>
            </w:r>
            <w:r w:rsidRPr="002C3C45">
              <w:rPr>
                <w:b/>
                <w:sz w:val="24"/>
                <w:szCs w:val="24"/>
              </w:rPr>
              <w:t>/</w:t>
            </w:r>
            <w:r>
              <w:rPr>
                <w:b/>
                <w:sz w:val="24"/>
                <w:szCs w:val="24"/>
              </w:rPr>
              <w:t xml:space="preserve"> </w:t>
            </w:r>
            <w:r w:rsidRPr="002C3C45">
              <w:rPr>
                <w:b/>
                <w:sz w:val="24"/>
                <w:szCs w:val="24"/>
              </w:rPr>
              <w:t>ПК-</w:t>
            </w:r>
            <w:r>
              <w:rPr>
                <w:b/>
                <w:sz w:val="24"/>
                <w:szCs w:val="24"/>
              </w:rPr>
              <w:t>1</w:t>
            </w:r>
          </w:p>
        </w:tc>
        <w:tc>
          <w:tcPr>
            <w:tcW w:w="1984" w:type="dxa"/>
          </w:tcPr>
          <w:p w:rsidR="00EC319E" w:rsidRPr="00C34CEF" w:rsidRDefault="00EC319E" w:rsidP="00EC319E">
            <w:pPr>
              <w:tabs>
                <w:tab w:val="left" w:pos="147"/>
              </w:tabs>
              <w:ind w:firstLine="5"/>
              <w:contextualSpacing/>
              <w:rPr>
                <w:bCs/>
                <w:sz w:val="24"/>
                <w:szCs w:val="24"/>
              </w:rPr>
            </w:pPr>
            <w:r w:rsidRPr="00EB60E1">
              <w:rPr>
                <w:rFonts w:eastAsiaTheme="minorEastAsia"/>
                <w:color w:val="000000" w:themeColor="text1"/>
                <w:sz w:val="24"/>
                <w:szCs w:val="24"/>
              </w:rPr>
              <w:t>Способность осуществлять разработку теоретических и новых экономических моделей исследуемых процессов, явлений и объектов, относящихся к сфере профессиональной финансовой деятельности в области финансов и кредита, давать оценку и интерпретировать полученные в ходе исследования результаты, выявлять и проводить исследование финансово-экономических рисков в деятельности хозяйствующих субъектов для разработки системы управления рисками</w:t>
            </w:r>
          </w:p>
        </w:tc>
        <w:tc>
          <w:tcPr>
            <w:tcW w:w="3261" w:type="dxa"/>
            <w:gridSpan w:val="2"/>
          </w:tcPr>
          <w:p w:rsidR="00EC319E" w:rsidRPr="00D00A6C" w:rsidRDefault="00EC319E" w:rsidP="00EC319E">
            <w:pPr>
              <w:pStyle w:val="a6"/>
              <w:widowControl/>
              <w:numPr>
                <w:ilvl w:val="0"/>
                <w:numId w:val="25"/>
              </w:numPr>
              <w:tabs>
                <w:tab w:val="left" w:pos="466"/>
              </w:tabs>
              <w:ind w:left="0" w:firstLine="182"/>
              <w:rPr>
                <w:rFonts w:eastAsiaTheme="minorHAnsi"/>
                <w:sz w:val="24"/>
                <w:szCs w:val="24"/>
                <w:lang w:eastAsia="en-US"/>
              </w:rPr>
            </w:pPr>
            <w:r w:rsidRPr="00D00A6C">
              <w:rPr>
                <w:rFonts w:eastAsiaTheme="minorHAnsi"/>
                <w:sz w:val="24"/>
                <w:szCs w:val="24"/>
                <w:lang w:eastAsia="en-US"/>
              </w:rPr>
              <w:t>Использует весь спектр моделей и методов</w:t>
            </w:r>
          </w:p>
          <w:p w:rsidR="00EC319E" w:rsidRPr="00D00A6C" w:rsidRDefault="00EC319E" w:rsidP="00EC319E">
            <w:pPr>
              <w:widowControl/>
              <w:rPr>
                <w:rFonts w:eastAsiaTheme="minorHAnsi"/>
                <w:sz w:val="24"/>
                <w:szCs w:val="24"/>
                <w:lang w:eastAsia="en-US"/>
              </w:rPr>
            </w:pPr>
            <w:r w:rsidRPr="00D00A6C">
              <w:rPr>
                <w:rFonts w:eastAsiaTheme="minorHAnsi"/>
                <w:sz w:val="24"/>
                <w:szCs w:val="24"/>
                <w:lang w:eastAsia="en-US"/>
              </w:rPr>
              <w:t xml:space="preserve">моделирования для отображения и </w:t>
            </w:r>
            <w:r>
              <w:rPr>
                <w:rFonts w:eastAsiaTheme="minorHAnsi"/>
                <w:sz w:val="24"/>
                <w:szCs w:val="24"/>
                <w:lang w:eastAsia="en-US"/>
              </w:rPr>
              <w:t>выя</w:t>
            </w:r>
            <w:r w:rsidRPr="00D00A6C">
              <w:rPr>
                <w:rFonts w:eastAsiaTheme="minorHAnsi"/>
                <w:sz w:val="24"/>
                <w:szCs w:val="24"/>
                <w:lang w:eastAsia="en-US"/>
              </w:rPr>
              <w:t>вления</w:t>
            </w:r>
          </w:p>
          <w:p w:rsidR="00EC319E" w:rsidRPr="00D00A6C" w:rsidRDefault="00EC319E" w:rsidP="00EC319E">
            <w:pPr>
              <w:widowControl/>
              <w:rPr>
                <w:rFonts w:eastAsiaTheme="minorHAnsi"/>
                <w:sz w:val="24"/>
                <w:szCs w:val="24"/>
                <w:lang w:eastAsia="en-US"/>
              </w:rPr>
            </w:pPr>
            <w:r w:rsidRPr="00D00A6C">
              <w:rPr>
                <w:rFonts w:eastAsiaTheme="minorHAnsi"/>
                <w:sz w:val="24"/>
                <w:szCs w:val="24"/>
                <w:lang w:eastAsia="en-US"/>
              </w:rPr>
              <w:t>причинно-следственных связей во всем спектре</w:t>
            </w:r>
          </w:p>
          <w:p w:rsidR="00EC319E" w:rsidRPr="00D00A6C" w:rsidRDefault="00EC319E" w:rsidP="00EC319E">
            <w:pPr>
              <w:widowControl/>
              <w:rPr>
                <w:rFonts w:eastAsiaTheme="minorHAnsi"/>
                <w:sz w:val="24"/>
                <w:szCs w:val="24"/>
                <w:lang w:eastAsia="en-US"/>
              </w:rPr>
            </w:pPr>
            <w:r w:rsidRPr="00D00A6C">
              <w:rPr>
                <w:rFonts w:eastAsiaTheme="minorHAnsi"/>
                <w:sz w:val="24"/>
                <w:szCs w:val="24"/>
                <w:lang w:eastAsia="en-US"/>
              </w:rPr>
              <w:t>экономических и финансовых объектов и рисков</w:t>
            </w:r>
          </w:p>
          <w:p w:rsidR="00EC319E" w:rsidRDefault="00EC319E" w:rsidP="00EC319E">
            <w:pPr>
              <w:widowControl/>
              <w:rPr>
                <w:rFonts w:eastAsiaTheme="minorHAnsi"/>
                <w:sz w:val="24"/>
                <w:szCs w:val="24"/>
                <w:lang w:eastAsia="en-US"/>
              </w:rPr>
            </w:pPr>
            <w:r w:rsidRPr="00D00A6C">
              <w:rPr>
                <w:rFonts w:eastAsiaTheme="minorHAnsi"/>
                <w:sz w:val="24"/>
                <w:szCs w:val="24"/>
                <w:lang w:eastAsia="en-US"/>
              </w:rPr>
              <w:t>макро- и микроуровней.</w:t>
            </w:r>
          </w:p>
          <w:p w:rsidR="00EC319E" w:rsidRDefault="00EC319E" w:rsidP="00EC319E">
            <w:pPr>
              <w:widowControl/>
              <w:rPr>
                <w:rFonts w:eastAsiaTheme="minorHAnsi"/>
                <w:sz w:val="24"/>
                <w:szCs w:val="24"/>
                <w:lang w:eastAsia="en-US"/>
              </w:rPr>
            </w:pPr>
          </w:p>
          <w:p w:rsidR="00EC319E" w:rsidRPr="00D00A6C" w:rsidRDefault="00EC319E" w:rsidP="00EC319E">
            <w:pPr>
              <w:pStyle w:val="a6"/>
              <w:widowControl/>
              <w:numPr>
                <w:ilvl w:val="0"/>
                <w:numId w:val="25"/>
              </w:numPr>
              <w:tabs>
                <w:tab w:val="left" w:pos="466"/>
              </w:tabs>
              <w:ind w:left="40" w:firstLine="142"/>
              <w:rPr>
                <w:rFonts w:eastAsiaTheme="minorHAnsi"/>
                <w:sz w:val="24"/>
                <w:szCs w:val="24"/>
                <w:lang w:eastAsia="en-US"/>
              </w:rPr>
            </w:pPr>
            <w:r w:rsidRPr="00D00A6C">
              <w:rPr>
                <w:rFonts w:eastAsiaTheme="minorHAnsi"/>
                <w:sz w:val="24"/>
                <w:szCs w:val="24"/>
                <w:lang w:eastAsia="en-US"/>
              </w:rPr>
              <w:t>Демонстрирует возможности верификации</w:t>
            </w:r>
          </w:p>
          <w:p w:rsidR="00EC319E" w:rsidRPr="00D00A6C" w:rsidRDefault="00EC319E" w:rsidP="00EC319E">
            <w:pPr>
              <w:widowControl/>
              <w:rPr>
                <w:rFonts w:eastAsiaTheme="minorHAnsi"/>
                <w:sz w:val="24"/>
                <w:szCs w:val="24"/>
                <w:lang w:eastAsia="en-US"/>
              </w:rPr>
            </w:pPr>
            <w:r w:rsidRPr="00D00A6C">
              <w:rPr>
                <w:rFonts w:eastAsiaTheme="minorHAnsi"/>
                <w:sz w:val="24"/>
                <w:szCs w:val="24"/>
                <w:lang w:eastAsia="en-US"/>
              </w:rPr>
              <w:t>результатов моделирования, содержатель</w:t>
            </w:r>
            <w:r>
              <w:rPr>
                <w:rFonts w:eastAsiaTheme="minorHAnsi"/>
                <w:sz w:val="24"/>
                <w:szCs w:val="24"/>
                <w:lang w:eastAsia="en-US"/>
              </w:rPr>
              <w:t>н</w:t>
            </w:r>
            <w:r w:rsidRPr="00D00A6C">
              <w:rPr>
                <w:rFonts w:eastAsiaTheme="minorHAnsi"/>
                <w:sz w:val="24"/>
                <w:szCs w:val="24"/>
                <w:lang w:eastAsia="en-US"/>
              </w:rPr>
              <w:t>ой и</w:t>
            </w:r>
          </w:p>
          <w:p w:rsidR="00EC319E" w:rsidRPr="00D00A6C" w:rsidRDefault="00EC319E" w:rsidP="00EC319E">
            <w:pPr>
              <w:widowControl/>
              <w:rPr>
                <w:rFonts w:eastAsiaTheme="minorHAnsi"/>
                <w:sz w:val="24"/>
                <w:szCs w:val="24"/>
                <w:lang w:eastAsia="en-US"/>
              </w:rPr>
            </w:pPr>
            <w:r w:rsidRPr="00D00A6C">
              <w:rPr>
                <w:rFonts w:eastAsiaTheme="minorHAnsi"/>
                <w:sz w:val="24"/>
                <w:szCs w:val="24"/>
                <w:lang w:eastAsia="en-US"/>
              </w:rPr>
              <w:t>достоверной интерпретации причинно-</w:t>
            </w:r>
          </w:p>
          <w:p w:rsidR="00EC319E" w:rsidRPr="00D00A6C" w:rsidRDefault="00EC319E" w:rsidP="00EC319E">
            <w:pPr>
              <w:widowControl/>
              <w:rPr>
                <w:rFonts w:eastAsiaTheme="minorHAnsi"/>
                <w:sz w:val="24"/>
                <w:szCs w:val="24"/>
                <w:lang w:eastAsia="en-US"/>
              </w:rPr>
            </w:pPr>
            <w:r w:rsidRPr="00D00A6C">
              <w:rPr>
                <w:rFonts w:eastAsiaTheme="minorHAnsi"/>
                <w:sz w:val="24"/>
                <w:szCs w:val="24"/>
                <w:lang w:eastAsia="en-US"/>
              </w:rPr>
              <w:t>следственных связей, прогнозирования</w:t>
            </w:r>
          </w:p>
          <w:p w:rsidR="00EC319E" w:rsidRDefault="00EC319E" w:rsidP="00EC319E">
            <w:pPr>
              <w:widowControl/>
              <w:rPr>
                <w:rFonts w:eastAsiaTheme="minorHAnsi"/>
                <w:sz w:val="24"/>
                <w:szCs w:val="24"/>
                <w:lang w:eastAsia="en-US"/>
              </w:rPr>
            </w:pPr>
            <w:r w:rsidRPr="00D00A6C">
              <w:rPr>
                <w:rFonts w:eastAsiaTheme="minorHAnsi"/>
                <w:sz w:val="24"/>
                <w:szCs w:val="24"/>
                <w:lang w:eastAsia="en-US"/>
              </w:rPr>
              <w:t>изменений на макро- и микроуровнях.</w:t>
            </w:r>
          </w:p>
          <w:p w:rsidR="00EC319E" w:rsidRDefault="00EC319E" w:rsidP="00EC319E">
            <w:pPr>
              <w:widowControl/>
              <w:rPr>
                <w:rFonts w:eastAsiaTheme="minorHAnsi"/>
                <w:sz w:val="24"/>
                <w:szCs w:val="24"/>
                <w:lang w:eastAsia="en-US"/>
              </w:rPr>
            </w:pPr>
          </w:p>
          <w:p w:rsidR="00EC319E" w:rsidRDefault="00EC319E" w:rsidP="00EC319E">
            <w:pPr>
              <w:widowControl/>
              <w:rPr>
                <w:rFonts w:eastAsiaTheme="minorHAnsi"/>
                <w:sz w:val="24"/>
                <w:szCs w:val="24"/>
                <w:lang w:eastAsia="en-US"/>
              </w:rPr>
            </w:pPr>
          </w:p>
          <w:p w:rsidR="00EC319E" w:rsidRDefault="00EC319E" w:rsidP="00EC319E">
            <w:pPr>
              <w:widowControl/>
              <w:rPr>
                <w:rFonts w:eastAsiaTheme="minorHAnsi"/>
                <w:sz w:val="24"/>
                <w:szCs w:val="24"/>
                <w:lang w:eastAsia="en-US"/>
              </w:rPr>
            </w:pPr>
          </w:p>
          <w:p w:rsidR="00EC319E" w:rsidRDefault="00EC319E" w:rsidP="00EC319E">
            <w:pPr>
              <w:widowControl/>
              <w:rPr>
                <w:rFonts w:eastAsiaTheme="minorHAnsi"/>
                <w:sz w:val="24"/>
                <w:szCs w:val="24"/>
                <w:lang w:eastAsia="en-US"/>
              </w:rPr>
            </w:pPr>
          </w:p>
          <w:p w:rsidR="00EC319E" w:rsidRDefault="00EC319E" w:rsidP="00EC319E">
            <w:pPr>
              <w:widowControl/>
              <w:rPr>
                <w:rFonts w:eastAsiaTheme="minorHAnsi"/>
                <w:sz w:val="24"/>
                <w:szCs w:val="24"/>
                <w:lang w:eastAsia="en-US"/>
              </w:rPr>
            </w:pPr>
          </w:p>
          <w:p w:rsidR="00EC319E" w:rsidRDefault="00EC319E" w:rsidP="00EC319E">
            <w:pPr>
              <w:widowControl/>
              <w:rPr>
                <w:rFonts w:eastAsiaTheme="minorHAnsi"/>
                <w:sz w:val="24"/>
                <w:szCs w:val="24"/>
                <w:lang w:eastAsia="en-US"/>
              </w:rPr>
            </w:pPr>
          </w:p>
          <w:p w:rsidR="00EC319E" w:rsidRPr="00D00A6C" w:rsidRDefault="00EC319E" w:rsidP="00EC319E">
            <w:pPr>
              <w:widowControl/>
              <w:rPr>
                <w:rFonts w:eastAsiaTheme="minorHAnsi"/>
                <w:sz w:val="24"/>
                <w:szCs w:val="24"/>
                <w:lang w:eastAsia="en-US"/>
              </w:rPr>
            </w:pPr>
          </w:p>
          <w:p w:rsidR="00EC319E" w:rsidRPr="00D00A6C" w:rsidRDefault="00EC319E" w:rsidP="00EC319E">
            <w:pPr>
              <w:widowControl/>
              <w:rPr>
                <w:rFonts w:eastAsiaTheme="minorHAnsi"/>
                <w:sz w:val="24"/>
                <w:szCs w:val="24"/>
                <w:lang w:eastAsia="en-US"/>
              </w:rPr>
            </w:pPr>
            <w:r w:rsidRPr="00D00A6C">
              <w:rPr>
                <w:rFonts w:eastAsiaTheme="minorHAnsi"/>
                <w:sz w:val="24"/>
                <w:szCs w:val="24"/>
                <w:lang w:eastAsia="en-US"/>
              </w:rPr>
              <w:t>3. Использует системный анализ для поиска и</w:t>
            </w:r>
          </w:p>
          <w:p w:rsidR="00EC319E" w:rsidRPr="00D00A6C" w:rsidRDefault="00EC319E" w:rsidP="00EC319E">
            <w:pPr>
              <w:widowControl/>
              <w:rPr>
                <w:rFonts w:eastAsiaTheme="minorHAnsi"/>
                <w:sz w:val="24"/>
                <w:szCs w:val="24"/>
                <w:lang w:eastAsia="en-US"/>
              </w:rPr>
            </w:pPr>
            <w:r w:rsidRPr="00D00A6C">
              <w:rPr>
                <w:rFonts w:eastAsiaTheme="minorHAnsi"/>
                <w:sz w:val="24"/>
                <w:szCs w:val="24"/>
                <w:lang w:eastAsia="en-US"/>
              </w:rPr>
              <w:t>структуризации решений по преодолению</w:t>
            </w:r>
          </w:p>
          <w:p w:rsidR="00EC319E" w:rsidRDefault="00EC319E" w:rsidP="00EC319E">
            <w:pPr>
              <w:widowControl/>
              <w:rPr>
                <w:rFonts w:ascii="Tahoma" w:eastAsiaTheme="minorHAnsi" w:hAnsi="Tahoma" w:cs="Tahoma"/>
                <w:sz w:val="21"/>
                <w:szCs w:val="21"/>
                <w:lang w:eastAsia="en-US"/>
              </w:rPr>
            </w:pPr>
            <w:r w:rsidRPr="00D00A6C">
              <w:rPr>
                <w:rFonts w:eastAsiaTheme="minorHAnsi"/>
                <w:sz w:val="24"/>
                <w:szCs w:val="24"/>
                <w:lang w:eastAsia="en-US"/>
              </w:rPr>
              <w:t>проблем и урегулированию рисков</w:t>
            </w:r>
            <w:r>
              <w:rPr>
                <w:rFonts w:eastAsiaTheme="minorHAnsi"/>
                <w:sz w:val="24"/>
                <w:szCs w:val="24"/>
                <w:lang w:eastAsia="en-US"/>
              </w:rPr>
              <w:t xml:space="preserve"> </w:t>
            </w:r>
            <w:r w:rsidRPr="00D00A6C">
              <w:rPr>
                <w:rFonts w:eastAsiaTheme="minorHAnsi"/>
                <w:sz w:val="24"/>
                <w:szCs w:val="24"/>
                <w:lang w:eastAsia="en-US"/>
              </w:rPr>
              <w:t xml:space="preserve">экономических и </w:t>
            </w:r>
            <w:r>
              <w:rPr>
                <w:rFonts w:eastAsiaTheme="minorHAnsi"/>
                <w:sz w:val="24"/>
                <w:szCs w:val="24"/>
                <w:lang w:eastAsia="en-US"/>
              </w:rPr>
              <w:t>ф</w:t>
            </w:r>
            <w:r w:rsidRPr="00D00A6C">
              <w:rPr>
                <w:rFonts w:eastAsiaTheme="minorHAnsi"/>
                <w:sz w:val="24"/>
                <w:szCs w:val="24"/>
                <w:lang w:eastAsia="en-US"/>
              </w:rPr>
              <w:t>инансовых о</w:t>
            </w:r>
            <w:r>
              <w:rPr>
                <w:rFonts w:eastAsiaTheme="minorHAnsi"/>
                <w:sz w:val="24"/>
                <w:szCs w:val="24"/>
                <w:lang w:eastAsia="en-US"/>
              </w:rPr>
              <w:t>б</w:t>
            </w:r>
            <w:r w:rsidRPr="00D00A6C">
              <w:rPr>
                <w:rFonts w:eastAsiaTheme="minorHAnsi"/>
                <w:sz w:val="24"/>
                <w:szCs w:val="24"/>
                <w:lang w:eastAsia="en-US"/>
              </w:rPr>
              <w:t>ъектов</w:t>
            </w:r>
            <w:r>
              <w:rPr>
                <w:rFonts w:ascii="Tahoma" w:eastAsiaTheme="minorHAnsi" w:hAnsi="Tahoma" w:cs="Tahoma"/>
                <w:sz w:val="21"/>
                <w:szCs w:val="21"/>
                <w:lang w:eastAsia="en-US"/>
              </w:rPr>
              <w:t>.</w:t>
            </w:r>
          </w:p>
          <w:p w:rsidR="00EC319E" w:rsidRDefault="00EC319E" w:rsidP="00EC319E">
            <w:pPr>
              <w:widowControl/>
              <w:rPr>
                <w:bCs/>
                <w:sz w:val="24"/>
                <w:szCs w:val="24"/>
              </w:rPr>
            </w:pPr>
          </w:p>
        </w:tc>
        <w:tc>
          <w:tcPr>
            <w:tcW w:w="3537" w:type="dxa"/>
          </w:tcPr>
          <w:p w:rsidR="00EC319E" w:rsidRDefault="00EC319E" w:rsidP="00EC319E">
            <w:pPr>
              <w:pStyle w:val="a6"/>
              <w:numPr>
                <w:ilvl w:val="0"/>
                <w:numId w:val="26"/>
              </w:numPr>
              <w:tabs>
                <w:tab w:val="left" w:pos="182"/>
              </w:tabs>
              <w:ind w:left="40" w:firstLine="142"/>
              <w:jc w:val="both"/>
              <w:rPr>
                <w:sz w:val="24"/>
                <w:szCs w:val="24"/>
                <w:shd w:val="clear" w:color="auto" w:fill="FFFFFF"/>
              </w:rPr>
            </w:pPr>
            <w:r w:rsidRPr="00D00A6C">
              <w:rPr>
                <w:rStyle w:val="11"/>
                <w:i/>
                <w:sz w:val="24"/>
                <w:szCs w:val="24"/>
              </w:rPr>
              <w:t xml:space="preserve">Знание: </w:t>
            </w:r>
            <w:r>
              <w:rPr>
                <w:sz w:val="24"/>
                <w:szCs w:val="24"/>
                <w:shd w:val="clear" w:color="auto" w:fill="FFFFFF"/>
              </w:rPr>
              <w:t>о</w:t>
            </w:r>
            <w:r w:rsidRPr="00D00A6C">
              <w:rPr>
                <w:sz w:val="24"/>
                <w:szCs w:val="24"/>
                <w:shd w:val="clear" w:color="auto" w:fill="FFFFFF"/>
              </w:rPr>
              <w:t>сновны</w:t>
            </w:r>
            <w:r>
              <w:rPr>
                <w:sz w:val="24"/>
                <w:szCs w:val="24"/>
                <w:shd w:val="clear" w:color="auto" w:fill="FFFFFF"/>
              </w:rPr>
              <w:t>х</w:t>
            </w:r>
            <w:r w:rsidRPr="00D00A6C">
              <w:rPr>
                <w:sz w:val="24"/>
                <w:szCs w:val="24"/>
                <w:shd w:val="clear" w:color="auto" w:fill="FFFFFF"/>
              </w:rPr>
              <w:t xml:space="preserve"> теори</w:t>
            </w:r>
            <w:r>
              <w:rPr>
                <w:sz w:val="24"/>
                <w:szCs w:val="24"/>
                <w:shd w:val="clear" w:color="auto" w:fill="FFFFFF"/>
              </w:rPr>
              <w:t>й</w:t>
            </w:r>
            <w:r w:rsidRPr="00D00A6C">
              <w:rPr>
                <w:sz w:val="24"/>
                <w:szCs w:val="24"/>
                <w:shd w:val="clear" w:color="auto" w:fill="FFFFFF"/>
              </w:rPr>
              <w:t xml:space="preserve"> и методологи</w:t>
            </w:r>
            <w:r>
              <w:rPr>
                <w:sz w:val="24"/>
                <w:szCs w:val="24"/>
                <w:shd w:val="clear" w:color="auto" w:fill="FFFFFF"/>
              </w:rPr>
              <w:t>й</w:t>
            </w:r>
            <w:r w:rsidRPr="00D00A6C">
              <w:rPr>
                <w:sz w:val="24"/>
                <w:szCs w:val="24"/>
                <w:shd w:val="clear" w:color="auto" w:fill="FFFFFF"/>
              </w:rPr>
              <w:t xml:space="preserve"> исследования процессов, явлений и объектов, относящихся к сфере профессиональной деятельности в области финансов и кредита; </w:t>
            </w:r>
          </w:p>
          <w:p w:rsidR="00EC319E" w:rsidRPr="00D00A6C" w:rsidRDefault="00EC319E" w:rsidP="00EC319E">
            <w:pPr>
              <w:pStyle w:val="a6"/>
              <w:tabs>
                <w:tab w:val="left" w:pos="466"/>
              </w:tabs>
              <w:ind w:left="40" w:firstLine="142"/>
              <w:jc w:val="both"/>
              <w:rPr>
                <w:rStyle w:val="11"/>
                <w:b w:val="0"/>
                <w:sz w:val="24"/>
                <w:szCs w:val="24"/>
              </w:rPr>
            </w:pPr>
            <w:r w:rsidRPr="00D00A6C">
              <w:rPr>
                <w:rStyle w:val="11"/>
                <w:i/>
                <w:sz w:val="24"/>
                <w:szCs w:val="24"/>
              </w:rPr>
              <w:t xml:space="preserve">Умение: </w:t>
            </w:r>
            <w:r>
              <w:rPr>
                <w:sz w:val="24"/>
                <w:szCs w:val="24"/>
                <w:shd w:val="clear" w:color="auto" w:fill="FFFFFF"/>
              </w:rPr>
              <w:t>и</w:t>
            </w:r>
            <w:r w:rsidRPr="00D00A6C">
              <w:rPr>
                <w:sz w:val="24"/>
                <w:szCs w:val="24"/>
                <w:shd w:val="clear" w:color="auto" w:fill="FFFFFF"/>
              </w:rPr>
              <w:t>спользовать современные информационные системы для проведения анализа товарных рынков как базиса финансовых рынков.</w:t>
            </w:r>
          </w:p>
          <w:p w:rsidR="00EC319E" w:rsidRDefault="00EC319E" w:rsidP="00EC319E">
            <w:pPr>
              <w:pStyle w:val="a6"/>
              <w:numPr>
                <w:ilvl w:val="0"/>
                <w:numId w:val="26"/>
              </w:numPr>
              <w:tabs>
                <w:tab w:val="left" w:pos="324"/>
              </w:tabs>
              <w:ind w:left="40" w:firstLine="142"/>
              <w:jc w:val="both"/>
              <w:rPr>
                <w:rStyle w:val="11"/>
                <w:i/>
                <w:sz w:val="24"/>
                <w:szCs w:val="24"/>
              </w:rPr>
            </w:pPr>
            <w:r w:rsidRPr="00D00A6C">
              <w:rPr>
                <w:rStyle w:val="11"/>
                <w:i/>
                <w:sz w:val="24"/>
                <w:szCs w:val="24"/>
              </w:rPr>
              <w:t xml:space="preserve">Знание: </w:t>
            </w:r>
            <w:r>
              <w:rPr>
                <w:sz w:val="24"/>
                <w:szCs w:val="24"/>
                <w:shd w:val="clear" w:color="auto" w:fill="FFFFFF"/>
              </w:rPr>
              <w:t>м</w:t>
            </w:r>
            <w:r w:rsidRPr="00D00A6C">
              <w:rPr>
                <w:sz w:val="24"/>
                <w:szCs w:val="24"/>
                <w:shd w:val="clear" w:color="auto" w:fill="FFFFFF"/>
              </w:rPr>
              <w:t>етод</w:t>
            </w:r>
            <w:r>
              <w:rPr>
                <w:sz w:val="24"/>
                <w:szCs w:val="24"/>
                <w:shd w:val="clear" w:color="auto" w:fill="FFFFFF"/>
              </w:rPr>
              <w:t>ов</w:t>
            </w:r>
            <w:r w:rsidRPr="00D00A6C">
              <w:rPr>
                <w:sz w:val="24"/>
                <w:szCs w:val="24"/>
                <w:shd w:val="clear" w:color="auto" w:fill="FFFFFF"/>
              </w:rPr>
              <w:t xml:space="preserve"> оценки финансово-экономических рисков макроэкономического и отраслевого уровня, оказывающих   влияние   на деятельность   хозяйствующих субъектов, являющихся участниками финансового рынка,</w:t>
            </w:r>
            <w:r>
              <w:rPr>
                <w:sz w:val="24"/>
                <w:szCs w:val="24"/>
                <w:shd w:val="clear" w:color="auto" w:fill="FFFFFF"/>
              </w:rPr>
              <w:t xml:space="preserve"> </w:t>
            </w:r>
            <w:r w:rsidRPr="00D00A6C">
              <w:rPr>
                <w:sz w:val="24"/>
                <w:szCs w:val="24"/>
                <w:shd w:val="clear" w:color="auto" w:fill="FFFFFF"/>
              </w:rPr>
              <w:t>и интерпретация полученных результатов</w:t>
            </w:r>
          </w:p>
          <w:p w:rsidR="00EC319E" w:rsidRDefault="00EC319E" w:rsidP="00EC319E">
            <w:pPr>
              <w:pStyle w:val="a6"/>
              <w:tabs>
                <w:tab w:val="left" w:pos="466"/>
              </w:tabs>
              <w:ind w:left="40" w:firstLine="142"/>
              <w:jc w:val="both"/>
              <w:rPr>
                <w:sz w:val="24"/>
                <w:szCs w:val="24"/>
                <w:shd w:val="clear" w:color="auto" w:fill="FFFFFF"/>
              </w:rPr>
            </w:pPr>
            <w:r w:rsidRPr="00D00A6C">
              <w:rPr>
                <w:rStyle w:val="11"/>
                <w:i/>
                <w:sz w:val="24"/>
                <w:szCs w:val="24"/>
              </w:rPr>
              <w:t>Умение:</w:t>
            </w:r>
            <w:r w:rsidRPr="00D00A6C">
              <w:rPr>
                <w:rStyle w:val="11"/>
                <w:b w:val="0"/>
                <w:sz w:val="24"/>
                <w:szCs w:val="24"/>
              </w:rPr>
              <w:t xml:space="preserve"> </w:t>
            </w:r>
            <w:r>
              <w:rPr>
                <w:sz w:val="24"/>
                <w:szCs w:val="24"/>
                <w:shd w:val="clear" w:color="auto" w:fill="FFFFFF"/>
              </w:rPr>
              <w:t>в</w:t>
            </w:r>
            <w:r w:rsidRPr="00D00A6C">
              <w:rPr>
                <w:sz w:val="24"/>
                <w:szCs w:val="24"/>
                <w:shd w:val="clear" w:color="auto" w:fill="FFFFFF"/>
              </w:rPr>
              <w:t>ыявлять и проводить исследование финансово-экономических рисков макроэкономического и отраслевого уровня, оказывающих влияние на деятельность</w:t>
            </w:r>
            <w:r>
              <w:rPr>
                <w:sz w:val="24"/>
                <w:szCs w:val="24"/>
                <w:shd w:val="clear" w:color="auto" w:fill="FFFFFF"/>
              </w:rPr>
              <w:t xml:space="preserve"> </w:t>
            </w:r>
            <w:r w:rsidRPr="00D00A6C">
              <w:rPr>
                <w:sz w:val="24"/>
                <w:szCs w:val="24"/>
                <w:shd w:val="clear" w:color="auto" w:fill="FFFFFF"/>
              </w:rPr>
              <w:t xml:space="preserve">хозяйствующих субъектов, являющихся участниками финансового </w:t>
            </w:r>
            <w:r w:rsidRPr="00F25203">
              <w:rPr>
                <w:sz w:val="24"/>
                <w:szCs w:val="24"/>
                <w:shd w:val="clear" w:color="auto" w:fill="FFFFFF"/>
              </w:rPr>
              <w:t>рынка</w:t>
            </w:r>
            <w:r>
              <w:rPr>
                <w:sz w:val="24"/>
                <w:szCs w:val="24"/>
                <w:shd w:val="clear" w:color="auto" w:fill="FFFFFF"/>
              </w:rPr>
              <w:t>.</w:t>
            </w:r>
          </w:p>
          <w:p w:rsidR="00EC319E" w:rsidRDefault="00EC319E" w:rsidP="00EC319E">
            <w:pPr>
              <w:pStyle w:val="a6"/>
              <w:tabs>
                <w:tab w:val="left" w:pos="466"/>
              </w:tabs>
              <w:ind w:left="40" w:firstLine="142"/>
              <w:jc w:val="both"/>
              <w:rPr>
                <w:sz w:val="24"/>
                <w:szCs w:val="24"/>
                <w:shd w:val="clear" w:color="auto" w:fill="FFFFFF"/>
              </w:rPr>
            </w:pPr>
            <w:r>
              <w:rPr>
                <w:rStyle w:val="11"/>
                <w:i/>
                <w:sz w:val="24"/>
                <w:szCs w:val="24"/>
              </w:rPr>
              <w:t xml:space="preserve">3. </w:t>
            </w:r>
            <w:r w:rsidRPr="00F25203">
              <w:rPr>
                <w:rStyle w:val="11"/>
                <w:i/>
                <w:sz w:val="24"/>
                <w:szCs w:val="24"/>
              </w:rPr>
              <w:t>Знание:</w:t>
            </w:r>
            <w:r>
              <w:rPr>
                <w:sz w:val="24"/>
                <w:szCs w:val="24"/>
                <w:shd w:val="clear" w:color="auto" w:fill="FFFFFF"/>
              </w:rPr>
              <w:t xml:space="preserve"> м</w:t>
            </w:r>
            <w:r w:rsidRPr="00D00A6C">
              <w:rPr>
                <w:sz w:val="24"/>
                <w:szCs w:val="24"/>
                <w:shd w:val="clear" w:color="auto" w:fill="FFFFFF"/>
              </w:rPr>
              <w:t>етодологи</w:t>
            </w:r>
            <w:r>
              <w:rPr>
                <w:sz w:val="24"/>
                <w:szCs w:val="24"/>
                <w:shd w:val="clear" w:color="auto" w:fill="FFFFFF"/>
              </w:rPr>
              <w:t>и</w:t>
            </w:r>
            <w:r w:rsidRPr="00D00A6C">
              <w:rPr>
                <w:sz w:val="24"/>
                <w:szCs w:val="24"/>
                <w:shd w:val="clear" w:color="auto" w:fill="FFFFFF"/>
              </w:rPr>
              <w:t xml:space="preserve"> разработки эконометрических     моделей исследуемых процессов, явлений и объектов, относящихся к сфере </w:t>
            </w:r>
            <w:r w:rsidRPr="00D00A6C">
              <w:rPr>
                <w:sz w:val="24"/>
                <w:szCs w:val="24"/>
                <w:shd w:val="clear" w:color="auto" w:fill="FFFFFF"/>
              </w:rPr>
              <w:lastRenderedPageBreak/>
              <w:t xml:space="preserve">профессиональной </w:t>
            </w:r>
            <w:r>
              <w:rPr>
                <w:sz w:val="24"/>
                <w:szCs w:val="24"/>
                <w:shd w:val="clear" w:color="auto" w:fill="FFFFFF"/>
              </w:rPr>
              <w:t>д</w:t>
            </w:r>
            <w:r w:rsidRPr="00D00A6C">
              <w:rPr>
                <w:sz w:val="24"/>
                <w:szCs w:val="24"/>
                <w:shd w:val="clear" w:color="auto" w:fill="FFFFFF"/>
              </w:rPr>
              <w:t>еятельности в области финансов и кредита;</w:t>
            </w:r>
          </w:p>
          <w:p w:rsidR="00EC319E" w:rsidRPr="00ED3429" w:rsidRDefault="00EC319E" w:rsidP="00EC319E">
            <w:pPr>
              <w:pStyle w:val="a6"/>
              <w:tabs>
                <w:tab w:val="left" w:pos="466"/>
              </w:tabs>
              <w:ind w:left="40" w:firstLine="142"/>
              <w:jc w:val="both"/>
              <w:rPr>
                <w:rStyle w:val="11"/>
                <w:i/>
                <w:sz w:val="24"/>
                <w:szCs w:val="24"/>
                <w:highlight w:val="yellow"/>
              </w:rPr>
            </w:pPr>
            <w:r w:rsidRPr="00F25203">
              <w:rPr>
                <w:rStyle w:val="11"/>
                <w:i/>
                <w:sz w:val="24"/>
                <w:szCs w:val="24"/>
              </w:rPr>
              <w:t>Умение</w:t>
            </w:r>
            <w:r>
              <w:rPr>
                <w:rStyle w:val="11"/>
                <w:i/>
                <w:sz w:val="24"/>
                <w:szCs w:val="24"/>
              </w:rPr>
              <w:t>:</w:t>
            </w:r>
            <w:r>
              <w:rPr>
                <w:sz w:val="24"/>
                <w:szCs w:val="24"/>
                <w:shd w:val="clear" w:color="auto" w:fill="FFFFFF"/>
              </w:rPr>
              <w:t xml:space="preserve"> р</w:t>
            </w:r>
            <w:r w:rsidRPr="00D00A6C">
              <w:rPr>
                <w:sz w:val="24"/>
                <w:szCs w:val="24"/>
                <w:shd w:val="clear" w:color="auto" w:fill="FFFFFF"/>
              </w:rPr>
              <w:t>азрабатывать    обоснованные эконометрические модели</w:t>
            </w:r>
            <w:r>
              <w:rPr>
                <w:sz w:val="24"/>
                <w:szCs w:val="24"/>
                <w:shd w:val="clear" w:color="auto" w:fill="FFFFFF"/>
              </w:rPr>
              <w:t xml:space="preserve"> </w:t>
            </w:r>
            <w:r w:rsidRPr="00D00A6C">
              <w:rPr>
                <w:sz w:val="24"/>
                <w:szCs w:val="24"/>
                <w:shd w:val="clear" w:color="auto" w:fill="FFFFFF"/>
              </w:rPr>
              <w:t>отдельных финансовых операций, направленных   на защиту   от   рисков, либо извлечение прибыли организации;</w:t>
            </w:r>
            <w:r>
              <w:rPr>
                <w:sz w:val="24"/>
                <w:szCs w:val="24"/>
                <w:shd w:val="clear" w:color="auto" w:fill="FFFFFF"/>
              </w:rPr>
              <w:t xml:space="preserve"> строить прогнозы динамики цен на различные финансовые активы</w:t>
            </w:r>
          </w:p>
        </w:tc>
      </w:tr>
      <w:tr w:rsidR="007B02E9" w:rsidTr="008C5C24">
        <w:tc>
          <w:tcPr>
            <w:tcW w:w="1413" w:type="dxa"/>
          </w:tcPr>
          <w:p w:rsidR="007B02E9" w:rsidRPr="002C3C45" w:rsidRDefault="00654143" w:rsidP="002C3C45">
            <w:pPr>
              <w:tabs>
                <w:tab w:val="left" w:pos="284"/>
              </w:tabs>
              <w:contextualSpacing/>
              <w:jc w:val="both"/>
              <w:rPr>
                <w:b/>
                <w:sz w:val="24"/>
                <w:szCs w:val="24"/>
              </w:rPr>
            </w:pPr>
            <w:r w:rsidRPr="002C3C45">
              <w:rPr>
                <w:b/>
                <w:sz w:val="24"/>
                <w:szCs w:val="24"/>
              </w:rPr>
              <w:lastRenderedPageBreak/>
              <w:t>ДКН</w:t>
            </w:r>
            <w:r w:rsidR="00657585" w:rsidRPr="002C3C45">
              <w:rPr>
                <w:b/>
                <w:sz w:val="24"/>
                <w:szCs w:val="24"/>
              </w:rPr>
              <w:t>–</w:t>
            </w:r>
            <w:r w:rsidRPr="002C3C45">
              <w:rPr>
                <w:b/>
                <w:sz w:val="24"/>
                <w:szCs w:val="24"/>
              </w:rPr>
              <w:t>3</w:t>
            </w:r>
            <w:r w:rsidR="002C3C45">
              <w:rPr>
                <w:b/>
                <w:sz w:val="24"/>
                <w:szCs w:val="24"/>
              </w:rPr>
              <w:t xml:space="preserve"> </w:t>
            </w:r>
            <w:r w:rsidR="00657585" w:rsidRPr="002C3C45">
              <w:rPr>
                <w:b/>
                <w:sz w:val="24"/>
                <w:szCs w:val="24"/>
              </w:rPr>
              <w:t>/</w:t>
            </w:r>
            <w:r w:rsidR="002C3C45">
              <w:rPr>
                <w:b/>
                <w:sz w:val="24"/>
                <w:szCs w:val="24"/>
              </w:rPr>
              <w:t xml:space="preserve"> </w:t>
            </w:r>
            <w:r w:rsidR="00657585" w:rsidRPr="002C3C45">
              <w:rPr>
                <w:b/>
                <w:sz w:val="24"/>
                <w:szCs w:val="24"/>
              </w:rPr>
              <w:t>ПК-3</w:t>
            </w:r>
          </w:p>
        </w:tc>
        <w:tc>
          <w:tcPr>
            <w:tcW w:w="1984" w:type="dxa"/>
          </w:tcPr>
          <w:p w:rsidR="007B02E9" w:rsidRPr="00C34CEF" w:rsidRDefault="00E92D91" w:rsidP="00D279AF">
            <w:pPr>
              <w:tabs>
                <w:tab w:val="left" w:pos="147"/>
              </w:tabs>
              <w:ind w:firstLine="5"/>
              <w:contextualSpacing/>
              <w:jc w:val="both"/>
              <w:rPr>
                <w:sz w:val="24"/>
                <w:szCs w:val="24"/>
              </w:rPr>
            </w:pPr>
            <w:r w:rsidRPr="00C34CEF">
              <w:rPr>
                <w:bCs/>
                <w:sz w:val="24"/>
                <w:szCs w:val="24"/>
              </w:rPr>
              <w:t xml:space="preserve">Способность применять современные теории, в том числе теорию стохастических процессов для анализа и прогнозирования финансовых рынков </w:t>
            </w:r>
          </w:p>
        </w:tc>
        <w:tc>
          <w:tcPr>
            <w:tcW w:w="3232" w:type="dxa"/>
          </w:tcPr>
          <w:p w:rsidR="00E92D91" w:rsidRPr="00C34CEF" w:rsidRDefault="00C34CEF" w:rsidP="00C34CEF">
            <w:pPr>
              <w:pStyle w:val="af"/>
              <w:shd w:val="clear" w:color="auto" w:fill="auto"/>
              <w:tabs>
                <w:tab w:val="left" w:pos="147"/>
                <w:tab w:val="left" w:pos="1088"/>
              </w:tabs>
              <w:spacing w:before="0" w:line="240" w:lineRule="auto"/>
              <w:jc w:val="left"/>
              <w:rPr>
                <w:bCs/>
                <w:sz w:val="24"/>
                <w:szCs w:val="24"/>
              </w:rPr>
            </w:pPr>
            <w:r>
              <w:rPr>
                <w:bCs/>
                <w:sz w:val="24"/>
                <w:szCs w:val="24"/>
              </w:rPr>
              <w:t>1.</w:t>
            </w:r>
            <w:r w:rsidR="00E92D91" w:rsidRPr="00C34CEF">
              <w:rPr>
                <w:bCs/>
                <w:sz w:val="24"/>
                <w:szCs w:val="24"/>
              </w:rPr>
              <w:t xml:space="preserve">Владеет методами </w:t>
            </w:r>
            <w:proofErr w:type="spellStart"/>
            <w:r w:rsidR="00E92D91" w:rsidRPr="00C34CEF">
              <w:rPr>
                <w:bCs/>
                <w:sz w:val="24"/>
                <w:szCs w:val="24"/>
              </w:rPr>
              <w:t>стохастики</w:t>
            </w:r>
            <w:proofErr w:type="spellEnd"/>
            <w:r w:rsidR="00E92D91" w:rsidRPr="00C34CEF">
              <w:rPr>
                <w:bCs/>
                <w:sz w:val="24"/>
                <w:szCs w:val="24"/>
              </w:rPr>
              <w:t xml:space="preserve"> для изучения, интерпретации, объяснения и прогнозирования процессов макро- и микроуровней на финансовых рынках.</w:t>
            </w:r>
          </w:p>
          <w:p w:rsidR="007B02E9" w:rsidRPr="00C34CEF" w:rsidRDefault="00C34CEF" w:rsidP="00C34CEF">
            <w:pPr>
              <w:pStyle w:val="af"/>
              <w:shd w:val="clear" w:color="auto" w:fill="auto"/>
              <w:tabs>
                <w:tab w:val="left" w:pos="147"/>
                <w:tab w:val="left" w:pos="1088"/>
              </w:tabs>
              <w:spacing w:before="0" w:line="240" w:lineRule="auto"/>
              <w:jc w:val="left"/>
              <w:rPr>
                <w:sz w:val="24"/>
                <w:szCs w:val="24"/>
              </w:rPr>
            </w:pPr>
            <w:r>
              <w:rPr>
                <w:bCs/>
                <w:sz w:val="24"/>
                <w:szCs w:val="24"/>
              </w:rPr>
              <w:t>2.</w:t>
            </w:r>
            <w:r w:rsidR="00E92D91" w:rsidRPr="00C34CEF">
              <w:rPr>
                <w:bCs/>
                <w:sz w:val="24"/>
                <w:szCs w:val="24"/>
              </w:rPr>
              <w:t>Широко использует программный инструментарий, базы данных и современные методы их обработки для построения и интерпретации моделей стохастических процессов на финансовых рынках.</w:t>
            </w:r>
          </w:p>
        </w:tc>
        <w:tc>
          <w:tcPr>
            <w:tcW w:w="3566" w:type="dxa"/>
            <w:gridSpan w:val="2"/>
          </w:tcPr>
          <w:p w:rsidR="00F44D65" w:rsidRPr="00C34CEF" w:rsidRDefault="00C34CEF" w:rsidP="00F44D65">
            <w:pPr>
              <w:tabs>
                <w:tab w:val="left" w:pos="993"/>
              </w:tabs>
              <w:jc w:val="both"/>
              <w:rPr>
                <w:rStyle w:val="11"/>
                <w:b w:val="0"/>
                <w:bCs w:val="0"/>
                <w:sz w:val="24"/>
                <w:szCs w:val="24"/>
              </w:rPr>
            </w:pPr>
            <w:r>
              <w:rPr>
                <w:rStyle w:val="11"/>
                <w:i/>
                <w:sz w:val="24"/>
                <w:szCs w:val="24"/>
              </w:rPr>
              <w:t>1.</w:t>
            </w:r>
            <w:r w:rsidR="00F44D65" w:rsidRPr="00C34CEF">
              <w:rPr>
                <w:rStyle w:val="11"/>
                <w:i/>
                <w:sz w:val="24"/>
                <w:szCs w:val="24"/>
              </w:rPr>
              <w:t>Знание:</w:t>
            </w:r>
            <w:r w:rsidR="00F44D65" w:rsidRPr="00C34CEF">
              <w:rPr>
                <w:bCs/>
                <w:sz w:val="24"/>
                <w:szCs w:val="24"/>
              </w:rPr>
              <w:t xml:space="preserve"> современных теорий, в том числе теорию стохастических процессов для анализа и прогнозирования финансовых рынков</w:t>
            </w:r>
          </w:p>
          <w:p w:rsidR="00F44D65" w:rsidRPr="00C34CEF" w:rsidRDefault="00F44D65" w:rsidP="00F44D65">
            <w:pPr>
              <w:tabs>
                <w:tab w:val="left" w:pos="993"/>
              </w:tabs>
              <w:jc w:val="both"/>
              <w:rPr>
                <w:bCs/>
                <w:sz w:val="24"/>
                <w:szCs w:val="24"/>
              </w:rPr>
            </w:pPr>
            <w:r w:rsidRPr="00C34CEF">
              <w:rPr>
                <w:rStyle w:val="11"/>
                <w:i/>
                <w:sz w:val="24"/>
                <w:szCs w:val="24"/>
              </w:rPr>
              <w:t>Умение:</w:t>
            </w:r>
            <w:r w:rsidRPr="00C34CEF">
              <w:rPr>
                <w:bCs/>
                <w:sz w:val="24"/>
                <w:szCs w:val="24"/>
              </w:rPr>
              <w:t xml:space="preserve"> применять современные теории, в том числе теорию стохастических процессов для анализа и прогнозирования финансовых рынков</w:t>
            </w:r>
          </w:p>
          <w:p w:rsidR="00C34CEF" w:rsidRPr="00C34CEF" w:rsidRDefault="00C34CEF" w:rsidP="00C34CEF">
            <w:pPr>
              <w:pStyle w:val="Style2"/>
              <w:spacing w:line="240" w:lineRule="auto"/>
              <w:ind w:firstLine="33"/>
              <w:jc w:val="left"/>
              <w:rPr>
                <w:color w:val="000000"/>
                <w:lang w:eastAsia="ko-KR"/>
              </w:rPr>
            </w:pPr>
            <w:r>
              <w:rPr>
                <w:b/>
                <w:i/>
              </w:rPr>
              <w:t>2.Знание</w:t>
            </w:r>
            <w:r w:rsidRPr="00C34CEF">
              <w:rPr>
                <w:b/>
                <w:i/>
              </w:rPr>
              <w:t>:</w:t>
            </w:r>
            <w:r w:rsidRPr="00C34CEF">
              <w:rPr>
                <w:color w:val="000000"/>
                <w:lang w:eastAsia="ko-KR"/>
              </w:rPr>
              <w:t xml:space="preserve"> метод</w:t>
            </w:r>
            <w:r>
              <w:rPr>
                <w:color w:val="000000"/>
                <w:lang w:eastAsia="ko-KR"/>
              </w:rPr>
              <w:t>ов</w:t>
            </w:r>
            <w:r w:rsidRPr="00C34CEF">
              <w:rPr>
                <w:color w:val="000000"/>
                <w:lang w:eastAsia="ko-KR"/>
              </w:rPr>
              <w:t xml:space="preserve"> и инструмент</w:t>
            </w:r>
            <w:r>
              <w:rPr>
                <w:color w:val="000000"/>
                <w:lang w:eastAsia="ko-KR"/>
              </w:rPr>
              <w:t>ов</w:t>
            </w:r>
            <w:r w:rsidRPr="00C34CEF">
              <w:rPr>
                <w:color w:val="000000"/>
                <w:lang w:eastAsia="ko-KR"/>
              </w:rPr>
              <w:t xml:space="preserve"> обработки данных </w:t>
            </w:r>
          </w:p>
          <w:p w:rsidR="007B02E9" w:rsidRPr="00C34CEF" w:rsidRDefault="00C34CEF" w:rsidP="00C34CEF">
            <w:pPr>
              <w:tabs>
                <w:tab w:val="left" w:pos="540"/>
              </w:tabs>
              <w:ind w:firstLine="34"/>
              <w:contextualSpacing/>
              <w:jc w:val="both"/>
              <w:rPr>
                <w:sz w:val="24"/>
                <w:szCs w:val="24"/>
              </w:rPr>
            </w:pPr>
            <w:r w:rsidRPr="00C34CEF">
              <w:rPr>
                <w:b/>
                <w:i/>
                <w:sz w:val="24"/>
                <w:szCs w:val="24"/>
              </w:rPr>
              <w:t>Уме</w:t>
            </w:r>
            <w:r>
              <w:rPr>
                <w:b/>
                <w:i/>
                <w:sz w:val="24"/>
                <w:szCs w:val="24"/>
              </w:rPr>
              <w:t>ния:</w:t>
            </w:r>
            <w:r w:rsidRPr="00C34CEF">
              <w:rPr>
                <w:color w:val="000000"/>
                <w:sz w:val="24"/>
                <w:szCs w:val="24"/>
                <w:lang w:eastAsia="ko-KR"/>
              </w:rPr>
              <w:t xml:space="preserve"> использовать широкий инструментарий обработки </w:t>
            </w:r>
            <w:r w:rsidR="00EC319E" w:rsidRPr="00C34CEF">
              <w:rPr>
                <w:color w:val="000000"/>
                <w:sz w:val="24"/>
                <w:szCs w:val="24"/>
                <w:lang w:eastAsia="ko-KR"/>
              </w:rPr>
              <w:t>данных для</w:t>
            </w:r>
            <w:r w:rsidRPr="00C34CEF">
              <w:rPr>
                <w:color w:val="000000"/>
                <w:sz w:val="24"/>
                <w:szCs w:val="24"/>
                <w:lang w:eastAsia="ko-KR"/>
              </w:rPr>
              <w:t xml:space="preserve"> построения и интерпретации моделей стохастических процессов на финансовых рынках.</w:t>
            </w:r>
          </w:p>
        </w:tc>
      </w:tr>
      <w:tr w:rsidR="00EC319E" w:rsidTr="008C5C24">
        <w:tc>
          <w:tcPr>
            <w:tcW w:w="1413" w:type="dxa"/>
          </w:tcPr>
          <w:p w:rsidR="00EC319E" w:rsidRPr="008C5C24" w:rsidRDefault="00EC319E" w:rsidP="00EC319E">
            <w:pPr>
              <w:tabs>
                <w:tab w:val="left" w:pos="284"/>
              </w:tabs>
              <w:contextualSpacing/>
              <w:jc w:val="both"/>
              <w:rPr>
                <w:b/>
                <w:strike/>
                <w:color w:val="FF0000"/>
                <w:sz w:val="24"/>
                <w:szCs w:val="24"/>
              </w:rPr>
            </w:pPr>
            <w:r w:rsidRPr="00EC319E">
              <w:rPr>
                <w:b/>
                <w:sz w:val="24"/>
                <w:szCs w:val="24"/>
              </w:rPr>
              <w:t>ДКН–4/ ПК-4</w:t>
            </w:r>
          </w:p>
        </w:tc>
        <w:tc>
          <w:tcPr>
            <w:tcW w:w="1984" w:type="dxa"/>
          </w:tcPr>
          <w:p w:rsidR="00EC319E" w:rsidRPr="00C34CEF" w:rsidRDefault="00EC319E" w:rsidP="00EC319E">
            <w:pPr>
              <w:tabs>
                <w:tab w:val="left" w:pos="147"/>
              </w:tabs>
              <w:ind w:firstLine="5"/>
              <w:contextualSpacing/>
              <w:jc w:val="both"/>
              <w:rPr>
                <w:sz w:val="24"/>
                <w:szCs w:val="24"/>
              </w:rPr>
            </w:pPr>
            <w:r w:rsidRPr="00EB60E1">
              <w:rPr>
                <w:color w:val="000000" w:themeColor="text1"/>
                <w:sz w:val="24"/>
                <w:szCs w:val="24"/>
              </w:rPr>
              <w:t xml:space="preserve">Способность управлять инвестиционным портфелем индивидуальных и институциональных инвесторов на основе фундаментального и технического анализа, оценки финансовых инструментов, оценки финансовых рисков и управления </w:t>
            </w:r>
            <w:r w:rsidRPr="00EB60E1">
              <w:rPr>
                <w:color w:val="000000" w:themeColor="text1"/>
                <w:sz w:val="24"/>
                <w:szCs w:val="24"/>
              </w:rPr>
              <w:lastRenderedPageBreak/>
              <w:t>рисками инвестиционного портфеля</w:t>
            </w:r>
          </w:p>
        </w:tc>
        <w:tc>
          <w:tcPr>
            <w:tcW w:w="3232" w:type="dxa"/>
          </w:tcPr>
          <w:p w:rsidR="00EC319E" w:rsidRDefault="00EC319E" w:rsidP="00EC319E">
            <w:pPr>
              <w:pStyle w:val="af"/>
              <w:shd w:val="clear" w:color="auto" w:fill="auto"/>
              <w:tabs>
                <w:tab w:val="left" w:pos="147"/>
                <w:tab w:val="left" w:pos="1088"/>
              </w:tabs>
              <w:spacing w:before="0" w:line="240" w:lineRule="auto"/>
              <w:jc w:val="left"/>
              <w:rPr>
                <w:bCs/>
                <w:sz w:val="24"/>
                <w:szCs w:val="24"/>
              </w:rPr>
            </w:pPr>
            <w:r>
              <w:rPr>
                <w:bCs/>
                <w:sz w:val="24"/>
                <w:szCs w:val="24"/>
              </w:rPr>
              <w:lastRenderedPageBreak/>
              <w:t>1.</w:t>
            </w:r>
            <w:r w:rsidRPr="00C34CEF">
              <w:rPr>
                <w:bCs/>
                <w:sz w:val="24"/>
                <w:szCs w:val="24"/>
              </w:rPr>
              <w:t xml:space="preserve">Использует </w:t>
            </w:r>
            <w:r>
              <w:rPr>
                <w:bCs/>
                <w:sz w:val="24"/>
                <w:szCs w:val="24"/>
              </w:rPr>
              <w:t>методический инструментарий оценки эффективности управления портфелем финансовых активов, деятельности профессиональных участников финансового рынка.</w:t>
            </w:r>
          </w:p>
          <w:p w:rsidR="00EC319E" w:rsidRPr="00C34CEF" w:rsidRDefault="00EC319E" w:rsidP="00EC319E">
            <w:pPr>
              <w:pStyle w:val="af"/>
              <w:shd w:val="clear" w:color="auto" w:fill="auto"/>
              <w:tabs>
                <w:tab w:val="left" w:pos="147"/>
                <w:tab w:val="left" w:pos="1088"/>
              </w:tabs>
              <w:spacing w:before="0" w:line="240" w:lineRule="auto"/>
              <w:jc w:val="left"/>
              <w:rPr>
                <w:sz w:val="24"/>
                <w:szCs w:val="24"/>
              </w:rPr>
            </w:pPr>
            <w:r>
              <w:rPr>
                <w:bCs/>
                <w:sz w:val="24"/>
                <w:szCs w:val="24"/>
              </w:rPr>
              <w:t>2.</w:t>
            </w:r>
            <w:r w:rsidRPr="00C34CEF">
              <w:rPr>
                <w:bCs/>
                <w:sz w:val="24"/>
                <w:szCs w:val="24"/>
              </w:rPr>
              <w:t>Использует метод</w:t>
            </w:r>
            <w:r>
              <w:rPr>
                <w:bCs/>
                <w:sz w:val="24"/>
                <w:szCs w:val="24"/>
              </w:rPr>
              <w:t xml:space="preserve">ы </w:t>
            </w:r>
            <w:r w:rsidRPr="00C34CEF">
              <w:rPr>
                <w:bCs/>
                <w:sz w:val="24"/>
                <w:szCs w:val="24"/>
              </w:rPr>
              <w:t xml:space="preserve">оценки </w:t>
            </w:r>
            <w:r>
              <w:rPr>
                <w:bCs/>
                <w:sz w:val="24"/>
                <w:szCs w:val="24"/>
              </w:rPr>
              <w:t>финансовых рисков для выработки рекомендаций по их эффективному хеджированию.</w:t>
            </w:r>
          </w:p>
        </w:tc>
        <w:tc>
          <w:tcPr>
            <w:tcW w:w="3566" w:type="dxa"/>
            <w:gridSpan w:val="2"/>
          </w:tcPr>
          <w:p w:rsidR="00EC319E" w:rsidRPr="007F7872" w:rsidRDefault="00EC319E" w:rsidP="00EC319E">
            <w:pPr>
              <w:tabs>
                <w:tab w:val="left" w:pos="993"/>
              </w:tabs>
              <w:jc w:val="both"/>
              <w:rPr>
                <w:rStyle w:val="11"/>
                <w:b w:val="0"/>
                <w:bCs w:val="0"/>
                <w:i/>
                <w:sz w:val="24"/>
                <w:szCs w:val="24"/>
              </w:rPr>
            </w:pPr>
            <w:r w:rsidRPr="007F7872">
              <w:rPr>
                <w:rStyle w:val="11"/>
                <w:i/>
                <w:sz w:val="24"/>
                <w:szCs w:val="24"/>
              </w:rPr>
              <w:t>1.Знание:</w:t>
            </w:r>
            <w:r w:rsidRPr="007F7872">
              <w:rPr>
                <w:sz w:val="24"/>
                <w:szCs w:val="24"/>
              </w:rPr>
              <w:t xml:space="preserve"> методов фундаментального и технического анализа, используемых при оценке стоимости </w:t>
            </w:r>
            <w:r>
              <w:rPr>
                <w:sz w:val="24"/>
                <w:szCs w:val="24"/>
              </w:rPr>
              <w:t xml:space="preserve">финансовых инструментов; </w:t>
            </w:r>
          </w:p>
          <w:p w:rsidR="00EC319E" w:rsidRPr="00084A02" w:rsidRDefault="00EC319E" w:rsidP="00EC319E">
            <w:pPr>
              <w:tabs>
                <w:tab w:val="left" w:pos="540"/>
              </w:tabs>
              <w:ind w:firstLine="34"/>
              <w:contextualSpacing/>
              <w:jc w:val="both"/>
              <w:rPr>
                <w:sz w:val="24"/>
                <w:szCs w:val="24"/>
              </w:rPr>
            </w:pPr>
            <w:r w:rsidRPr="007F7872">
              <w:rPr>
                <w:rStyle w:val="11"/>
                <w:i/>
                <w:sz w:val="24"/>
                <w:szCs w:val="24"/>
              </w:rPr>
              <w:t xml:space="preserve">Умение: </w:t>
            </w:r>
            <w:r w:rsidRPr="00084A02">
              <w:rPr>
                <w:sz w:val="24"/>
                <w:szCs w:val="24"/>
              </w:rPr>
              <w:t>использовать принципы разработки торговых стратегий на рынке финансовых</w:t>
            </w:r>
            <w:r>
              <w:rPr>
                <w:sz w:val="24"/>
                <w:szCs w:val="24"/>
              </w:rPr>
              <w:t xml:space="preserve"> </w:t>
            </w:r>
            <w:r w:rsidRPr="00084A02">
              <w:rPr>
                <w:sz w:val="24"/>
                <w:szCs w:val="24"/>
              </w:rPr>
              <w:t>инструментов.</w:t>
            </w:r>
          </w:p>
          <w:p w:rsidR="00EC319E" w:rsidRPr="00855CDC" w:rsidRDefault="00EC319E" w:rsidP="00EC319E">
            <w:pPr>
              <w:rPr>
                <w:sz w:val="24"/>
                <w:szCs w:val="24"/>
                <w:shd w:val="clear" w:color="auto" w:fill="FFFFFF"/>
              </w:rPr>
            </w:pPr>
            <w:r>
              <w:rPr>
                <w:b/>
                <w:i/>
                <w:sz w:val="24"/>
                <w:szCs w:val="24"/>
              </w:rPr>
              <w:t>2.Знание:</w:t>
            </w:r>
            <w:r>
              <w:rPr>
                <w:color w:val="000000"/>
                <w:sz w:val="24"/>
                <w:szCs w:val="24"/>
              </w:rPr>
              <w:t xml:space="preserve"> </w:t>
            </w:r>
            <w:r w:rsidRPr="00855CDC">
              <w:rPr>
                <w:sz w:val="24"/>
                <w:szCs w:val="24"/>
                <w:shd w:val="clear" w:color="auto" w:fill="FFFFFF"/>
              </w:rPr>
              <w:t>методов оценки финансовых    рисков    для выработки рекомендаций по их эффективному хеджированию</w:t>
            </w:r>
          </w:p>
          <w:p w:rsidR="00EC319E" w:rsidRPr="00ED3429" w:rsidRDefault="00EC319E" w:rsidP="00EC319E">
            <w:pPr>
              <w:rPr>
                <w:sz w:val="24"/>
                <w:szCs w:val="24"/>
                <w:highlight w:val="yellow"/>
              </w:rPr>
            </w:pPr>
            <w:r w:rsidRPr="0062174B">
              <w:rPr>
                <w:b/>
                <w:i/>
                <w:sz w:val="24"/>
                <w:szCs w:val="24"/>
              </w:rPr>
              <w:t>Уме</w:t>
            </w:r>
            <w:r>
              <w:rPr>
                <w:b/>
                <w:i/>
                <w:sz w:val="24"/>
                <w:szCs w:val="24"/>
              </w:rPr>
              <w:t>ние:</w:t>
            </w:r>
            <w:r>
              <w:rPr>
                <w:color w:val="000000"/>
                <w:sz w:val="24"/>
                <w:szCs w:val="24"/>
              </w:rPr>
              <w:t xml:space="preserve"> </w:t>
            </w:r>
            <w:r w:rsidRPr="00F76653">
              <w:rPr>
                <w:sz w:val="24"/>
                <w:szCs w:val="24"/>
                <w:shd w:val="clear" w:color="auto" w:fill="FFFFFF"/>
              </w:rPr>
              <w:t>Использовать</w:t>
            </w:r>
            <w:r>
              <w:rPr>
                <w:sz w:val="24"/>
                <w:szCs w:val="24"/>
                <w:shd w:val="clear" w:color="auto" w:fill="FFFFFF"/>
              </w:rPr>
              <w:t xml:space="preserve"> </w:t>
            </w:r>
            <w:r w:rsidRPr="00F76653">
              <w:rPr>
                <w:sz w:val="24"/>
                <w:szCs w:val="24"/>
                <w:shd w:val="clear" w:color="auto" w:fill="FFFFFF"/>
              </w:rPr>
              <w:t>методы оценки финансовых рисков для выработки рекомендаций по их эффективному хеджированию</w:t>
            </w:r>
            <w:r>
              <w:rPr>
                <w:sz w:val="24"/>
                <w:szCs w:val="24"/>
                <w:shd w:val="clear" w:color="auto" w:fill="FFFFFF"/>
              </w:rPr>
              <w:t>.</w:t>
            </w:r>
          </w:p>
        </w:tc>
      </w:tr>
      <w:tr w:rsidR="00792C09" w:rsidTr="008C5C24">
        <w:tc>
          <w:tcPr>
            <w:tcW w:w="1413" w:type="dxa"/>
          </w:tcPr>
          <w:p w:rsidR="00792C09" w:rsidRPr="002C3C45" w:rsidRDefault="00792C09" w:rsidP="00792C09">
            <w:pPr>
              <w:tabs>
                <w:tab w:val="left" w:pos="284"/>
              </w:tabs>
              <w:contextualSpacing/>
              <w:jc w:val="both"/>
              <w:rPr>
                <w:b/>
                <w:sz w:val="24"/>
                <w:szCs w:val="24"/>
              </w:rPr>
            </w:pPr>
            <w:r w:rsidRPr="002C3C45">
              <w:rPr>
                <w:b/>
                <w:sz w:val="24"/>
                <w:szCs w:val="24"/>
              </w:rPr>
              <w:t>ПКН - 3</w:t>
            </w:r>
          </w:p>
        </w:tc>
        <w:tc>
          <w:tcPr>
            <w:tcW w:w="1984" w:type="dxa"/>
          </w:tcPr>
          <w:p w:rsidR="00792C09" w:rsidRPr="00C34CEF" w:rsidRDefault="00792C09" w:rsidP="00792C09">
            <w:pPr>
              <w:tabs>
                <w:tab w:val="left" w:pos="540"/>
              </w:tabs>
              <w:ind w:firstLine="5"/>
              <w:contextualSpacing/>
              <w:jc w:val="both"/>
              <w:rPr>
                <w:b/>
                <w:sz w:val="24"/>
                <w:szCs w:val="24"/>
              </w:rPr>
            </w:pPr>
            <w:r w:rsidRPr="00C34CEF">
              <w:rPr>
                <w:rStyle w:val="11"/>
                <w:b w:val="0"/>
                <w:sz w:val="24"/>
                <w:szCs w:val="24"/>
              </w:rPr>
              <w:t xml:space="preserve">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 </w:t>
            </w:r>
          </w:p>
        </w:tc>
        <w:tc>
          <w:tcPr>
            <w:tcW w:w="3232" w:type="dxa"/>
          </w:tcPr>
          <w:p w:rsidR="00792C09" w:rsidRDefault="00792C09" w:rsidP="00792C09">
            <w:pPr>
              <w:pStyle w:val="af"/>
              <w:shd w:val="clear" w:color="auto" w:fill="auto"/>
              <w:tabs>
                <w:tab w:val="left" w:pos="147"/>
                <w:tab w:val="left" w:pos="1088"/>
              </w:tabs>
              <w:spacing w:before="0" w:line="240" w:lineRule="auto"/>
              <w:jc w:val="left"/>
              <w:rPr>
                <w:sz w:val="24"/>
                <w:szCs w:val="24"/>
              </w:rPr>
            </w:pPr>
            <w:r>
              <w:rPr>
                <w:sz w:val="24"/>
                <w:szCs w:val="24"/>
              </w:rPr>
              <w:t>1.</w:t>
            </w:r>
            <w:r w:rsidRPr="00C34CEF">
              <w:rPr>
                <w:sz w:val="24"/>
                <w:szCs w:val="24"/>
              </w:rPr>
              <w:t xml:space="preserve">Владеет методами прикладных научных исследований в профессиональной сфере. </w:t>
            </w:r>
          </w:p>
          <w:p w:rsidR="00792C09" w:rsidRDefault="00792C09" w:rsidP="00792C09">
            <w:pPr>
              <w:pStyle w:val="af"/>
              <w:shd w:val="clear" w:color="auto" w:fill="auto"/>
              <w:tabs>
                <w:tab w:val="left" w:pos="147"/>
                <w:tab w:val="left" w:pos="1088"/>
              </w:tabs>
              <w:spacing w:before="0" w:line="240" w:lineRule="auto"/>
              <w:jc w:val="left"/>
              <w:rPr>
                <w:sz w:val="24"/>
                <w:szCs w:val="24"/>
              </w:rPr>
            </w:pPr>
          </w:p>
          <w:p w:rsidR="00792C09" w:rsidRDefault="00792C09" w:rsidP="00792C09">
            <w:pPr>
              <w:pStyle w:val="af"/>
              <w:shd w:val="clear" w:color="auto" w:fill="auto"/>
              <w:tabs>
                <w:tab w:val="left" w:pos="147"/>
                <w:tab w:val="left" w:pos="1088"/>
              </w:tabs>
              <w:spacing w:before="0" w:line="240" w:lineRule="auto"/>
              <w:jc w:val="left"/>
              <w:rPr>
                <w:sz w:val="24"/>
                <w:szCs w:val="24"/>
              </w:rPr>
            </w:pPr>
          </w:p>
          <w:p w:rsidR="00792C09" w:rsidRDefault="00792C09" w:rsidP="00792C09">
            <w:pPr>
              <w:pStyle w:val="af"/>
              <w:shd w:val="clear" w:color="auto" w:fill="auto"/>
              <w:tabs>
                <w:tab w:val="left" w:pos="147"/>
                <w:tab w:val="left" w:pos="1088"/>
              </w:tabs>
              <w:spacing w:before="0" w:line="240" w:lineRule="auto"/>
              <w:jc w:val="left"/>
              <w:rPr>
                <w:sz w:val="24"/>
                <w:szCs w:val="24"/>
              </w:rPr>
            </w:pPr>
          </w:p>
          <w:p w:rsidR="00792C09" w:rsidRDefault="00792C09" w:rsidP="00792C09">
            <w:pPr>
              <w:pStyle w:val="af"/>
              <w:shd w:val="clear" w:color="auto" w:fill="auto"/>
              <w:tabs>
                <w:tab w:val="left" w:pos="147"/>
                <w:tab w:val="left" w:pos="1088"/>
              </w:tabs>
              <w:spacing w:before="0" w:line="240" w:lineRule="auto"/>
              <w:jc w:val="left"/>
              <w:rPr>
                <w:sz w:val="24"/>
                <w:szCs w:val="24"/>
              </w:rPr>
            </w:pPr>
          </w:p>
          <w:p w:rsidR="00792C09" w:rsidRDefault="00792C09" w:rsidP="00792C09">
            <w:pPr>
              <w:pStyle w:val="af"/>
              <w:shd w:val="clear" w:color="auto" w:fill="auto"/>
              <w:tabs>
                <w:tab w:val="left" w:pos="147"/>
                <w:tab w:val="left" w:pos="1088"/>
              </w:tabs>
              <w:spacing w:before="0" w:line="240" w:lineRule="auto"/>
              <w:jc w:val="left"/>
              <w:rPr>
                <w:sz w:val="24"/>
                <w:szCs w:val="24"/>
              </w:rPr>
            </w:pPr>
          </w:p>
          <w:p w:rsidR="00792C09" w:rsidRDefault="00792C09" w:rsidP="00792C09">
            <w:pPr>
              <w:pStyle w:val="af"/>
              <w:shd w:val="clear" w:color="auto" w:fill="auto"/>
              <w:tabs>
                <w:tab w:val="left" w:pos="147"/>
                <w:tab w:val="left" w:pos="1088"/>
              </w:tabs>
              <w:spacing w:before="0" w:line="240" w:lineRule="auto"/>
              <w:jc w:val="left"/>
              <w:rPr>
                <w:sz w:val="24"/>
                <w:szCs w:val="24"/>
              </w:rPr>
            </w:pPr>
          </w:p>
          <w:p w:rsidR="00792C09" w:rsidRDefault="00792C09" w:rsidP="00792C09">
            <w:pPr>
              <w:pStyle w:val="af"/>
              <w:shd w:val="clear" w:color="auto" w:fill="auto"/>
              <w:tabs>
                <w:tab w:val="left" w:pos="147"/>
                <w:tab w:val="left" w:pos="1088"/>
              </w:tabs>
              <w:spacing w:before="0" w:line="240" w:lineRule="auto"/>
              <w:jc w:val="left"/>
              <w:rPr>
                <w:sz w:val="24"/>
                <w:szCs w:val="24"/>
              </w:rPr>
            </w:pPr>
          </w:p>
          <w:p w:rsidR="00792C09" w:rsidRDefault="00792C09" w:rsidP="00792C09">
            <w:pPr>
              <w:pStyle w:val="af"/>
              <w:shd w:val="clear" w:color="auto" w:fill="auto"/>
              <w:tabs>
                <w:tab w:val="left" w:pos="147"/>
                <w:tab w:val="left" w:pos="1088"/>
              </w:tabs>
              <w:spacing w:before="0" w:line="240" w:lineRule="auto"/>
              <w:jc w:val="left"/>
              <w:rPr>
                <w:sz w:val="24"/>
                <w:szCs w:val="24"/>
              </w:rPr>
            </w:pPr>
          </w:p>
          <w:p w:rsidR="00792C09" w:rsidRDefault="00792C09" w:rsidP="00792C09">
            <w:pPr>
              <w:pStyle w:val="af"/>
              <w:shd w:val="clear" w:color="auto" w:fill="auto"/>
              <w:tabs>
                <w:tab w:val="left" w:pos="147"/>
                <w:tab w:val="left" w:pos="1088"/>
              </w:tabs>
              <w:spacing w:before="0" w:line="240" w:lineRule="auto"/>
              <w:jc w:val="left"/>
              <w:rPr>
                <w:sz w:val="24"/>
                <w:szCs w:val="24"/>
              </w:rPr>
            </w:pPr>
          </w:p>
          <w:p w:rsidR="00792C09" w:rsidRDefault="00792C09" w:rsidP="00792C09">
            <w:pPr>
              <w:pStyle w:val="af"/>
              <w:shd w:val="clear" w:color="auto" w:fill="auto"/>
              <w:tabs>
                <w:tab w:val="left" w:pos="147"/>
                <w:tab w:val="left" w:pos="1088"/>
              </w:tabs>
              <w:spacing w:before="0" w:line="240" w:lineRule="auto"/>
              <w:jc w:val="left"/>
              <w:rPr>
                <w:sz w:val="24"/>
                <w:szCs w:val="24"/>
              </w:rPr>
            </w:pPr>
          </w:p>
          <w:p w:rsidR="00792C09" w:rsidRDefault="00792C09" w:rsidP="00792C09">
            <w:pPr>
              <w:pStyle w:val="af"/>
              <w:shd w:val="clear" w:color="auto" w:fill="auto"/>
              <w:tabs>
                <w:tab w:val="left" w:pos="147"/>
                <w:tab w:val="left" w:pos="1088"/>
              </w:tabs>
              <w:spacing w:before="0" w:line="240" w:lineRule="auto"/>
              <w:jc w:val="left"/>
              <w:rPr>
                <w:sz w:val="24"/>
                <w:szCs w:val="24"/>
              </w:rPr>
            </w:pPr>
          </w:p>
          <w:p w:rsidR="00792C09" w:rsidRDefault="00792C09" w:rsidP="00792C09">
            <w:pPr>
              <w:pStyle w:val="af"/>
              <w:shd w:val="clear" w:color="auto" w:fill="auto"/>
              <w:tabs>
                <w:tab w:val="left" w:pos="147"/>
                <w:tab w:val="left" w:pos="1088"/>
              </w:tabs>
              <w:spacing w:before="0" w:line="240" w:lineRule="auto"/>
              <w:jc w:val="left"/>
              <w:rPr>
                <w:sz w:val="24"/>
                <w:szCs w:val="24"/>
              </w:rPr>
            </w:pPr>
          </w:p>
          <w:p w:rsidR="00792C09" w:rsidRPr="00C34CEF" w:rsidRDefault="00792C09" w:rsidP="00792C09">
            <w:pPr>
              <w:pStyle w:val="af"/>
              <w:shd w:val="clear" w:color="auto" w:fill="auto"/>
              <w:tabs>
                <w:tab w:val="left" w:pos="147"/>
                <w:tab w:val="left" w:pos="1088"/>
              </w:tabs>
              <w:spacing w:before="0" w:line="240" w:lineRule="auto"/>
              <w:jc w:val="left"/>
              <w:rPr>
                <w:bCs/>
                <w:sz w:val="24"/>
                <w:szCs w:val="24"/>
              </w:rPr>
            </w:pPr>
            <w:r>
              <w:rPr>
                <w:sz w:val="24"/>
                <w:szCs w:val="24"/>
              </w:rPr>
              <w:t>2.</w:t>
            </w:r>
            <w:r w:rsidRPr="00C34CEF">
              <w:rPr>
                <w:sz w:val="24"/>
                <w:szCs w:val="24"/>
              </w:rPr>
              <w:t>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p w:rsidR="00792C09" w:rsidRDefault="00792C09" w:rsidP="00792C09">
            <w:pPr>
              <w:pStyle w:val="af"/>
              <w:shd w:val="clear" w:color="auto" w:fill="auto"/>
              <w:tabs>
                <w:tab w:val="left" w:pos="147"/>
                <w:tab w:val="left" w:pos="1088"/>
              </w:tabs>
              <w:spacing w:before="0" w:line="240" w:lineRule="auto"/>
              <w:jc w:val="left"/>
              <w:rPr>
                <w:sz w:val="24"/>
                <w:szCs w:val="24"/>
              </w:rPr>
            </w:pPr>
          </w:p>
          <w:p w:rsidR="00792C09" w:rsidRDefault="00792C09" w:rsidP="00792C09">
            <w:pPr>
              <w:pStyle w:val="af"/>
              <w:shd w:val="clear" w:color="auto" w:fill="auto"/>
              <w:tabs>
                <w:tab w:val="left" w:pos="147"/>
                <w:tab w:val="left" w:pos="1088"/>
              </w:tabs>
              <w:spacing w:before="0" w:line="240" w:lineRule="auto"/>
              <w:jc w:val="left"/>
              <w:rPr>
                <w:sz w:val="24"/>
                <w:szCs w:val="24"/>
              </w:rPr>
            </w:pPr>
          </w:p>
          <w:p w:rsidR="00792C09" w:rsidRPr="00C34CEF" w:rsidRDefault="00792C09" w:rsidP="00792C09">
            <w:pPr>
              <w:pStyle w:val="af"/>
              <w:shd w:val="clear" w:color="auto" w:fill="auto"/>
              <w:tabs>
                <w:tab w:val="left" w:pos="147"/>
                <w:tab w:val="left" w:pos="1088"/>
              </w:tabs>
              <w:spacing w:before="0" w:line="240" w:lineRule="auto"/>
              <w:jc w:val="left"/>
              <w:rPr>
                <w:bCs/>
                <w:sz w:val="24"/>
                <w:szCs w:val="24"/>
              </w:rPr>
            </w:pPr>
            <w:r>
              <w:rPr>
                <w:sz w:val="24"/>
                <w:szCs w:val="24"/>
              </w:rPr>
              <w:t>3.</w:t>
            </w:r>
            <w:r w:rsidRPr="00C34CEF">
              <w:rPr>
                <w:sz w:val="24"/>
                <w:szCs w:val="24"/>
              </w:rPr>
              <w:t>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rsidR="00A22EF3" w:rsidRDefault="00A22EF3" w:rsidP="00792C09">
            <w:pPr>
              <w:pStyle w:val="af"/>
              <w:shd w:val="clear" w:color="auto" w:fill="auto"/>
              <w:tabs>
                <w:tab w:val="left" w:pos="147"/>
                <w:tab w:val="left" w:pos="1088"/>
              </w:tabs>
              <w:spacing w:before="0" w:line="240" w:lineRule="auto"/>
              <w:jc w:val="left"/>
              <w:rPr>
                <w:sz w:val="24"/>
                <w:szCs w:val="24"/>
              </w:rPr>
            </w:pPr>
          </w:p>
          <w:p w:rsidR="00A22EF3" w:rsidRDefault="00A22EF3" w:rsidP="00792C09">
            <w:pPr>
              <w:pStyle w:val="af"/>
              <w:shd w:val="clear" w:color="auto" w:fill="auto"/>
              <w:tabs>
                <w:tab w:val="left" w:pos="147"/>
                <w:tab w:val="left" w:pos="1088"/>
              </w:tabs>
              <w:spacing w:before="0" w:line="240" w:lineRule="auto"/>
              <w:jc w:val="left"/>
              <w:rPr>
                <w:sz w:val="24"/>
                <w:szCs w:val="24"/>
              </w:rPr>
            </w:pPr>
          </w:p>
          <w:p w:rsidR="00A22EF3" w:rsidRDefault="00A22EF3" w:rsidP="00792C09">
            <w:pPr>
              <w:pStyle w:val="af"/>
              <w:shd w:val="clear" w:color="auto" w:fill="auto"/>
              <w:tabs>
                <w:tab w:val="left" w:pos="147"/>
                <w:tab w:val="left" w:pos="1088"/>
              </w:tabs>
              <w:spacing w:before="0" w:line="240" w:lineRule="auto"/>
              <w:jc w:val="left"/>
              <w:rPr>
                <w:sz w:val="24"/>
                <w:szCs w:val="24"/>
              </w:rPr>
            </w:pPr>
          </w:p>
          <w:p w:rsidR="00792C09" w:rsidRPr="00C34CEF" w:rsidRDefault="00792C09" w:rsidP="00792C09">
            <w:pPr>
              <w:pStyle w:val="af"/>
              <w:shd w:val="clear" w:color="auto" w:fill="auto"/>
              <w:tabs>
                <w:tab w:val="left" w:pos="147"/>
                <w:tab w:val="left" w:pos="1088"/>
              </w:tabs>
              <w:spacing w:before="0" w:line="240" w:lineRule="auto"/>
              <w:jc w:val="left"/>
              <w:rPr>
                <w:sz w:val="24"/>
                <w:szCs w:val="24"/>
              </w:rPr>
            </w:pPr>
            <w:r>
              <w:rPr>
                <w:sz w:val="24"/>
                <w:szCs w:val="24"/>
              </w:rPr>
              <w:t>4.</w:t>
            </w:r>
            <w:r w:rsidRPr="00C34CEF">
              <w:rPr>
                <w:sz w:val="24"/>
                <w:szCs w:val="24"/>
              </w:rPr>
              <w:t>Оформляет результаты анализа и оценки в форме финансовых обзоров, экспертно</w:t>
            </w:r>
            <w:r w:rsidRPr="00C34CEF">
              <w:rPr>
                <w:sz w:val="24"/>
                <w:szCs w:val="24"/>
              </w:rPr>
              <w:softHyphen/>
              <w:t>аналитических заключений,</w:t>
            </w:r>
          </w:p>
        </w:tc>
        <w:tc>
          <w:tcPr>
            <w:tcW w:w="3566" w:type="dxa"/>
            <w:gridSpan w:val="2"/>
          </w:tcPr>
          <w:p w:rsidR="00792C09" w:rsidRDefault="00792C09" w:rsidP="00792C09">
            <w:pPr>
              <w:jc w:val="both"/>
              <w:rPr>
                <w:sz w:val="24"/>
                <w:szCs w:val="24"/>
              </w:rPr>
            </w:pPr>
            <w:r>
              <w:rPr>
                <w:b/>
                <w:i/>
                <w:sz w:val="24"/>
                <w:szCs w:val="24"/>
              </w:rPr>
              <w:t>1.Знание:</w:t>
            </w:r>
            <w:r w:rsidRPr="0062174B">
              <w:rPr>
                <w:b/>
                <w:i/>
                <w:sz w:val="24"/>
                <w:szCs w:val="24"/>
              </w:rPr>
              <w:t xml:space="preserve"> </w:t>
            </w:r>
            <w:r w:rsidRPr="00795CEC">
              <w:rPr>
                <w:sz w:val="24"/>
                <w:szCs w:val="24"/>
              </w:rPr>
              <w:t>метод</w:t>
            </w:r>
            <w:r>
              <w:rPr>
                <w:sz w:val="24"/>
                <w:szCs w:val="24"/>
              </w:rPr>
              <w:t>ы</w:t>
            </w:r>
            <w:r w:rsidRPr="00795CEC">
              <w:rPr>
                <w:sz w:val="24"/>
                <w:szCs w:val="24"/>
              </w:rPr>
              <w:t xml:space="preserve"> комплексного экономического и финансового анализа для оценки результатов и эффективности финансово-хозяйственной деятельности организаций различных организационно-правовых форм, включая финансово-кредитные, органов государственной власти и местного самоуправления</w:t>
            </w:r>
          </w:p>
          <w:p w:rsidR="00792C09" w:rsidRDefault="00792C09" w:rsidP="00792C09">
            <w:pPr>
              <w:tabs>
                <w:tab w:val="left" w:pos="540"/>
              </w:tabs>
              <w:ind w:firstLine="34"/>
              <w:contextualSpacing/>
              <w:jc w:val="both"/>
              <w:rPr>
                <w:sz w:val="24"/>
                <w:szCs w:val="24"/>
              </w:rPr>
            </w:pPr>
            <w:r w:rsidRPr="0062174B">
              <w:rPr>
                <w:b/>
                <w:i/>
                <w:sz w:val="24"/>
                <w:szCs w:val="24"/>
              </w:rPr>
              <w:t>Уме</w:t>
            </w:r>
            <w:r>
              <w:rPr>
                <w:b/>
                <w:i/>
                <w:sz w:val="24"/>
                <w:szCs w:val="24"/>
              </w:rPr>
              <w:t>ние:</w:t>
            </w:r>
            <w:r w:rsidRPr="00795CEC">
              <w:rPr>
                <w:sz w:val="24"/>
                <w:szCs w:val="24"/>
              </w:rPr>
              <w:tab/>
              <w:t>анализировать результаты и эффективность хозяйственной деятельности финансово-кредитных организаций</w:t>
            </w:r>
          </w:p>
          <w:p w:rsidR="00792C09" w:rsidRDefault="00792C09" w:rsidP="00792C09">
            <w:pPr>
              <w:tabs>
                <w:tab w:val="left" w:pos="540"/>
              </w:tabs>
              <w:ind w:firstLine="34"/>
              <w:contextualSpacing/>
              <w:jc w:val="both"/>
              <w:rPr>
                <w:sz w:val="24"/>
                <w:szCs w:val="24"/>
              </w:rPr>
            </w:pPr>
          </w:p>
          <w:p w:rsidR="00792C09" w:rsidRDefault="00792C09" w:rsidP="00792C09">
            <w:pPr>
              <w:jc w:val="both"/>
              <w:rPr>
                <w:sz w:val="24"/>
                <w:szCs w:val="24"/>
              </w:rPr>
            </w:pPr>
            <w:r w:rsidRPr="00CE054C">
              <w:rPr>
                <w:b/>
                <w:sz w:val="24"/>
                <w:szCs w:val="24"/>
              </w:rPr>
              <w:t>2.</w:t>
            </w:r>
            <w:r w:rsidRPr="0062174B">
              <w:rPr>
                <w:b/>
                <w:i/>
                <w:sz w:val="24"/>
                <w:szCs w:val="24"/>
              </w:rPr>
              <w:t xml:space="preserve"> </w:t>
            </w:r>
            <w:r>
              <w:rPr>
                <w:b/>
                <w:i/>
                <w:sz w:val="24"/>
                <w:szCs w:val="24"/>
              </w:rPr>
              <w:t>Знание:</w:t>
            </w:r>
            <w:r>
              <w:rPr>
                <w:sz w:val="24"/>
                <w:szCs w:val="24"/>
              </w:rPr>
              <w:t xml:space="preserve"> </w:t>
            </w:r>
            <w:r w:rsidRPr="00F46ACA">
              <w:rPr>
                <w:sz w:val="24"/>
                <w:szCs w:val="24"/>
              </w:rPr>
              <w:t>современны</w:t>
            </w:r>
            <w:r>
              <w:rPr>
                <w:sz w:val="24"/>
                <w:szCs w:val="24"/>
              </w:rPr>
              <w:t>х</w:t>
            </w:r>
            <w:r w:rsidRPr="00F46ACA">
              <w:rPr>
                <w:sz w:val="24"/>
                <w:szCs w:val="24"/>
              </w:rPr>
              <w:t xml:space="preserve"> метод</w:t>
            </w:r>
            <w:r>
              <w:rPr>
                <w:sz w:val="24"/>
                <w:szCs w:val="24"/>
              </w:rPr>
              <w:t>ов</w:t>
            </w:r>
            <w:r w:rsidRPr="00F46ACA">
              <w:rPr>
                <w:sz w:val="24"/>
                <w:szCs w:val="24"/>
              </w:rPr>
              <w:t xml:space="preserve"> анализа и оценки рисков деятельности организаций (включая финансово-кредитные организации), бюджетных рисков </w:t>
            </w:r>
          </w:p>
          <w:p w:rsidR="00792C09" w:rsidRDefault="00792C09" w:rsidP="00792C09">
            <w:pPr>
              <w:tabs>
                <w:tab w:val="left" w:pos="540"/>
              </w:tabs>
              <w:ind w:firstLine="34"/>
              <w:contextualSpacing/>
              <w:jc w:val="both"/>
              <w:rPr>
                <w:sz w:val="24"/>
                <w:szCs w:val="24"/>
              </w:rPr>
            </w:pPr>
            <w:r w:rsidRPr="0062174B">
              <w:rPr>
                <w:b/>
                <w:i/>
                <w:sz w:val="24"/>
                <w:szCs w:val="24"/>
              </w:rPr>
              <w:t>Уме</w:t>
            </w:r>
            <w:r>
              <w:rPr>
                <w:b/>
                <w:i/>
                <w:sz w:val="24"/>
                <w:szCs w:val="24"/>
              </w:rPr>
              <w:t>ние:</w:t>
            </w:r>
            <w:r>
              <w:rPr>
                <w:sz w:val="24"/>
                <w:szCs w:val="24"/>
              </w:rPr>
              <w:t xml:space="preserve"> разрабатывать</w:t>
            </w:r>
            <w:r w:rsidRPr="00F46ACA">
              <w:rPr>
                <w:sz w:val="24"/>
                <w:szCs w:val="24"/>
              </w:rPr>
              <w:t xml:space="preserve"> решения по минимизации </w:t>
            </w:r>
            <w:r>
              <w:rPr>
                <w:sz w:val="24"/>
                <w:szCs w:val="24"/>
              </w:rPr>
              <w:t xml:space="preserve">рисков деятельности финансово-кредитных организаций </w:t>
            </w:r>
            <w:r w:rsidRPr="00F46ACA">
              <w:rPr>
                <w:sz w:val="24"/>
                <w:szCs w:val="24"/>
              </w:rPr>
              <w:t xml:space="preserve">в контексте достижения </w:t>
            </w:r>
            <w:r>
              <w:rPr>
                <w:sz w:val="24"/>
                <w:szCs w:val="24"/>
              </w:rPr>
              <w:t xml:space="preserve">ими </w:t>
            </w:r>
            <w:r w:rsidRPr="00F46ACA">
              <w:rPr>
                <w:sz w:val="24"/>
                <w:szCs w:val="24"/>
              </w:rPr>
              <w:t>финансовой стабильности и долгосрочной устойчивости.</w:t>
            </w:r>
          </w:p>
          <w:p w:rsidR="00792C09" w:rsidRDefault="00792C09" w:rsidP="00792C09">
            <w:pPr>
              <w:tabs>
                <w:tab w:val="left" w:pos="540"/>
              </w:tabs>
              <w:ind w:firstLine="34"/>
              <w:contextualSpacing/>
              <w:jc w:val="both"/>
              <w:rPr>
                <w:sz w:val="24"/>
                <w:szCs w:val="24"/>
              </w:rPr>
            </w:pPr>
          </w:p>
          <w:p w:rsidR="00792C09" w:rsidRDefault="00792C09" w:rsidP="00792C09">
            <w:pPr>
              <w:jc w:val="both"/>
              <w:rPr>
                <w:sz w:val="24"/>
                <w:szCs w:val="24"/>
              </w:rPr>
            </w:pPr>
            <w:r>
              <w:rPr>
                <w:b/>
                <w:i/>
                <w:sz w:val="24"/>
                <w:szCs w:val="24"/>
              </w:rPr>
              <w:t>3.Знание:</w:t>
            </w:r>
            <w:r>
              <w:rPr>
                <w:sz w:val="24"/>
                <w:szCs w:val="24"/>
              </w:rPr>
              <w:t xml:space="preserve"> принципов </w:t>
            </w:r>
            <w:r w:rsidRPr="00F46ACA">
              <w:rPr>
                <w:sz w:val="24"/>
                <w:szCs w:val="24"/>
              </w:rPr>
              <w:t>составл</w:t>
            </w:r>
            <w:r>
              <w:rPr>
                <w:sz w:val="24"/>
                <w:szCs w:val="24"/>
              </w:rPr>
              <w:t>ения</w:t>
            </w:r>
            <w:r w:rsidRPr="00F46ACA">
              <w:rPr>
                <w:sz w:val="24"/>
                <w:szCs w:val="24"/>
              </w:rPr>
              <w:t xml:space="preserve"> финансовы</w:t>
            </w:r>
            <w:r>
              <w:rPr>
                <w:sz w:val="24"/>
                <w:szCs w:val="24"/>
              </w:rPr>
              <w:t>х</w:t>
            </w:r>
            <w:r w:rsidRPr="00F46ACA">
              <w:rPr>
                <w:sz w:val="24"/>
                <w:szCs w:val="24"/>
              </w:rPr>
              <w:t xml:space="preserve"> обзор</w:t>
            </w:r>
            <w:r>
              <w:rPr>
                <w:sz w:val="24"/>
                <w:szCs w:val="24"/>
              </w:rPr>
              <w:t>ов</w:t>
            </w:r>
            <w:r w:rsidRPr="00F46ACA">
              <w:rPr>
                <w:sz w:val="24"/>
                <w:szCs w:val="24"/>
              </w:rPr>
              <w:t>, экспертно-аналитически</w:t>
            </w:r>
            <w:r>
              <w:rPr>
                <w:sz w:val="24"/>
                <w:szCs w:val="24"/>
              </w:rPr>
              <w:t>х</w:t>
            </w:r>
            <w:r w:rsidRPr="00F46ACA">
              <w:rPr>
                <w:sz w:val="24"/>
                <w:szCs w:val="24"/>
              </w:rPr>
              <w:t xml:space="preserve"> заключени</w:t>
            </w:r>
            <w:r>
              <w:rPr>
                <w:sz w:val="24"/>
                <w:szCs w:val="24"/>
              </w:rPr>
              <w:t>й</w:t>
            </w:r>
            <w:r w:rsidRPr="00F46ACA">
              <w:rPr>
                <w:sz w:val="24"/>
                <w:szCs w:val="24"/>
              </w:rPr>
              <w:t>, отчет</w:t>
            </w:r>
            <w:r>
              <w:rPr>
                <w:sz w:val="24"/>
                <w:szCs w:val="24"/>
              </w:rPr>
              <w:t xml:space="preserve">ов </w:t>
            </w:r>
            <w:r w:rsidRPr="00F46ACA">
              <w:rPr>
                <w:sz w:val="24"/>
                <w:szCs w:val="24"/>
              </w:rPr>
              <w:t>и научны</w:t>
            </w:r>
            <w:r>
              <w:rPr>
                <w:sz w:val="24"/>
                <w:szCs w:val="24"/>
              </w:rPr>
              <w:t>х</w:t>
            </w:r>
            <w:r w:rsidRPr="00F46ACA">
              <w:rPr>
                <w:sz w:val="24"/>
                <w:szCs w:val="24"/>
              </w:rPr>
              <w:t xml:space="preserve"> публикаци</w:t>
            </w:r>
            <w:r>
              <w:rPr>
                <w:sz w:val="24"/>
                <w:szCs w:val="24"/>
              </w:rPr>
              <w:t>й</w:t>
            </w:r>
          </w:p>
          <w:p w:rsidR="00792C09" w:rsidRDefault="00792C09" w:rsidP="00792C09">
            <w:pPr>
              <w:tabs>
                <w:tab w:val="left" w:pos="540"/>
              </w:tabs>
              <w:ind w:firstLine="34"/>
              <w:contextualSpacing/>
              <w:jc w:val="both"/>
              <w:rPr>
                <w:sz w:val="24"/>
                <w:szCs w:val="24"/>
              </w:rPr>
            </w:pPr>
            <w:r w:rsidRPr="0062174B">
              <w:rPr>
                <w:b/>
                <w:i/>
                <w:sz w:val="24"/>
                <w:szCs w:val="24"/>
              </w:rPr>
              <w:t>Уме</w:t>
            </w:r>
            <w:r>
              <w:rPr>
                <w:b/>
                <w:i/>
                <w:sz w:val="24"/>
                <w:szCs w:val="24"/>
              </w:rPr>
              <w:t xml:space="preserve">ние: </w:t>
            </w:r>
            <w:r w:rsidRPr="007A50A5">
              <w:rPr>
                <w:sz w:val="24"/>
                <w:szCs w:val="24"/>
              </w:rPr>
              <w:t>составлять финансовые</w:t>
            </w:r>
            <w:r>
              <w:rPr>
                <w:sz w:val="24"/>
                <w:szCs w:val="24"/>
              </w:rPr>
              <w:t xml:space="preserve"> </w:t>
            </w:r>
            <w:r w:rsidRPr="007A50A5">
              <w:rPr>
                <w:sz w:val="24"/>
                <w:szCs w:val="24"/>
              </w:rPr>
              <w:t>обзоры, экспертно-аналитические</w:t>
            </w:r>
            <w:r>
              <w:rPr>
                <w:sz w:val="24"/>
                <w:szCs w:val="24"/>
              </w:rPr>
              <w:t xml:space="preserve"> </w:t>
            </w:r>
            <w:r w:rsidRPr="007A50A5">
              <w:rPr>
                <w:sz w:val="24"/>
                <w:szCs w:val="24"/>
              </w:rPr>
              <w:t>заключения, отчеты и научные</w:t>
            </w:r>
            <w:r>
              <w:rPr>
                <w:sz w:val="24"/>
                <w:szCs w:val="24"/>
              </w:rPr>
              <w:t xml:space="preserve"> </w:t>
            </w:r>
            <w:r w:rsidRPr="007A50A5">
              <w:rPr>
                <w:sz w:val="24"/>
                <w:szCs w:val="24"/>
              </w:rPr>
              <w:t>публикации</w:t>
            </w:r>
          </w:p>
          <w:p w:rsidR="00792C09" w:rsidRDefault="00792C09" w:rsidP="00792C09">
            <w:pPr>
              <w:rPr>
                <w:b/>
                <w:i/>
                <w:sz w:val="24"/>
                <w:szCs w:val="24"/>
              </w:rPr>
            </w:pPr>
          </w:p>
          <w:p w:rsidR="00792C09" w:rsidRPr="00165882" w:rsidRDefault="00792C09" w:rsidP="00792C09">
            <w:pPr>
              <w:ind w:left="40"/>
              <w:rPr>
                <w:sz w:val="24"/>
                <w:szCs w:val="24"/>
              </w:rPr>
            </w:pPr>
            <w:r>
              <w:rPr>
                <w:b/>
                <w:i/>
                <w:sz w:val="24"/>
                <w:szCs w:val="24"/>
              </w:rPr>
              <w:t>4.</w:t>
            </w:r>
            <w:r w:rsidRPr="00165882">
              <w:rPr>
                <w:b/>
                <w:i/>
                <w:sz w:val="24"/>
                <w:szCs w:val="24"/>
              </w:rPr>
              <w:t>Знание:</w:t>
            </w:r>
            <w:r>
              <w:rPr>
                <w:b/>
                <w:i/>
                <w:sz w:val="24"/>
                <w:szCs w:val="24"/>
              </w:rPr>
              <w:t xml:space="preserve"> </w:t>
            </w:r>
            <w:r>
              <w:rPr>
                <w:sz w:val="24"/>
                <w:szCs w:val="24"/>
              </w:rPr>
              <w:t>порядка оформления результатов научных исследований в виде обзоров, заключений, отчетов, публикаций</w:t>
            </w:r>
          </w:p>
          <w:p w:rsidR="00792C09" w:rsidRPr="00165882" w:rsidRDefault="00792C09" w:rsidP="00792C09">
            <w:pPr>
              <w:rPr>
                <w:sz w:val="24"/>
                <w:szCs w:val="24"/>
              </w:rPr>
            </w:pPr>
            <w:r w:rsidRPr="0062174B">
              <w:rPr>
                <w:b/>
                <w:i/>
                <w:sz w:val="24"/>
                <w:szCs w:val="24"/>
              </w:rPr>
              <w:t>Уме</w:t>
            </w:r>
            <w:r>
              <w:rPr>
                <w:b/>
                <w:i/>
                <w:sz w:val="24"/>
                <w:szCs w:val="24"/>
              </w:rPr>
              <w:t xml:space="preserve">ние: </w:t>
            </w:r>
            <w:r>
              <w:rPr>
                <w:sz w:val="24"/>
                <w:szCs w:val="24"/>
              </w:rPr>
              <w:t xml:space="preserve">готовить и обосновывать результаты анализа и оценки деятельности </w:t>
            </w:r>
            <w:r>
              <w:rPr>
                <w:sz w:val="24"/>
                <w:szCs w:val="24"/>
              </w:rPr>
              <w:lastRenderedPageBreak/>
              <w:t>страховой организации в виде отчетов и научных публикаций</w:t>
            </w:r>
          </w:p>
        </w:tc>
      </w:tr>
      <w:tr w:rsidR="00654143" w:rsidRPr="00FA5A0B" w:rsidTr="008C5C24">
        <w:tc>
          <w:tcPr>
            <w:tcW w:w="1413" w:type="dxa"/>
          </w:tcPr>
          <w:p w:rsidR="00654143" w:rsidRPr="002C3C45" w:rsidRDefault="00654143" w:rsidP="00FA5A0B">
            <w:pPr>
              <w:tabs>
                <w:tab w:val="left" w:pos="540"/>
              </w:tabs>
              <w:ind w:firstLine="5"/>
              <w:contextualSpacing/>
              <w:jc w:val="both"/>
              <w:rPr>
                <w:rStyle w:val="11"/>
                <w:sz w:val="24"/>
                <w:szCs w:val="24"/>
              </w:rPr>
            </w:pPr>
            <w:r w:rsidRPr="002C3C45">
              <w:rPr>
                <w:rStyle w:val="11"/>
                <w:sz w:val="24"/>
                <w:szCs w:val="24"/>
              </w:rPr>
              <w:lastRenderedPageBreak/>
              <w:t>УК - 5</w:t>
            </w:r>
          </w:p>
        </w:tc>
        <w:tc>
          <w:tcPr>
            <w:tcW w:w="1984" w:type="dxa"/>
          </w:tcPr>
          <w:p w:rsidR="00654143" w:rsidRPr="00C34CEF" w:rsidRDefault="00E92D91" w:rsidP="0013428B">
            <w:pPr>
              <w:tabs>
                <w:tab w:val="left" w:pos="540"/>
              </w:tabs>
              <w:ind w:firstLine="5"/>
              <w:contextualSpacing/>
              <w:jc w:val="both"/>
              <w:rPr>
                <w:rStyle w:val="11"/>
                <w:b w:val="0"/>
                <w:sz w:val="24"/>
                <w:szCs w:val="24"/>
              </w:rPr>
            </w:pPr>
            <w:r w:rsidRPr="00C34CEF">
              <w:rPr>
                <w:rStyle w:val="11"/>
                <w:b w:val="0"/>
                <w:sz w:val="24"/>
                <w:szCs w:val="24"/>
              </w:rPr>
              <w:t xml:space="preserve">Способность руководить работой команды, принимать </w:t>
            </w:r>
            <w:r w:rsidR="009F5FE9" w:rsidRPr="00C34CEF">
              <w:rPr>
                <w:rStyle w:val="11"/>
                <w:b w:val="0"/>
                <w:sz w:val="24"/>
                <w:szCs w:val="24"/>
              </w:rPr>
              <w:t>организационно управленческие</w:t>
            </w:r>
            <w:r w:rsidRPr="00C34CEF">
              <w:rPr>
                <w:rStyle w:val="11"/>
                <w:b w:val="0"/>
                <w:sz w:val="24"/>
                <w:szCs w:val="24"/>
              </w:rPr>
              <w:t xml:space="preserve"> решения для достижения поставленной цеди, нести за них ответственность </w:t>
            </w:r>
          </w:p>
        </w:tc>
        <w:tc>
          <w:tcPr>
            <w:tcW w:w="3232" w:type="dxa"/>
          </w:tcPr>
          <w:p w:rsidR="00E92D91" w:rsidRPr="00C34CEF" w:rsidRDefault="00C34CEF" w:rsidP="00FA5A0B">
            <w:pPr>
              <w:tabs>
                <w:tab w:val="left" w:pos="540"/>
              </w:tabs>
              <w:ind w:firstLine="5"/>
              <w:contextualSpacing/>
              <w:jc w:val="both"/>
              <w:rPr>
                <w:rStyle w:val="11"/>
                <w:b w:val="0"/>
                <w:sz w:val="24"/>
                <w:szCs w:val="24"/>
              </w:rPr>
            </w:pPr>
            <w:r>
              <w:rPr>
                <w:rStyle w:val="11"/>
                <w:b w:val="0"/>
                <w:sz w:val="24"/>
                <w:szCs w:val="24"/>
              </w:rPr>
              <w:t>1.</w:t>
            </w:r>
            <w:r w:rsidR="00E92D91" w:rsidRPr="00C34CEF">
              <w:rPr>
                <w:rStyle w:val="11"/>
                <w:b w:val="0"/>
                <w:sz w:val="24"/>
                <w:szCs w:val="24"/>
              </w:rPr>
              <w:t>Организовывает работу в команде, ставит цели командной работы.</w:t>
            </w:r>
          </w:p>
          <w:p w:rsidR="00E92D91" w:rsidRPr="00C34CEF" w:rsidRDefault="00C34CEF" w:rsidP="00FA5A0B">
            <w:pPr>
              <w:tabs>
                <w:tab w:val="left" w:pos="540"/>
              </w:tabs>
              <w:ind w:firstLine="5"/>
              <w:contextualSpacing/>
              <w:jc w:val="both"/>
              <w:rPr>
                <w:rStyle w:val="11"/>
                <w:b w:val="0"/>
                <w:sz w:val="24"/>
                <w:szCs w:val="24"/>
              </w:rPr>
            </w:pPr>
            <w:r>
              <w:rPr>
                <w:rStyle w:val="11"/>
                <w:b w:val="0"/>
                <w:sz w:val="24"/>
                <w:szCs w:val="24"/>
              </w:rPr>
              <w:t>2.</w:t>
            </w:r>
            <w:r w:rsidR="00E92D91" w:rsidRPr="00C34CEF">
              <w:rPr>
                <w:rStyle w:val="11"/>
                <w:b w:val="0"/>
                <w:sz w:val="24"/>
                <w:szCs w:val="24"/>
              </w:rPr>
              <w:t>Вырабатывает</w:t>
            </w:r>
            <w:r>
              <w:rPr>
                <w:rStyle w:val="11"/>
                <w:b w:val="0"/>
                <w:sz w:val="24"/>
                <w:szCs w:val="24"/>
              </w:rPr>
              <w:t xml:space="preserve"> </w:t>
            </w:r>
            <w:r w:rsidR="00E92D91" w:rsidRPr="00C34CEF">
              <w:rPr>
                <w:rStyle w:val="11"/>
                <w:b w:val="0"/>
                <w:sz w:val="24"/>
                <w:szCs w:val="24"/>
              </w:rPr>
              <w:t>командную стратегию для достижения поставленной цели на основе задач и методов их решения.</w:t>
            </w:r>
          </w:p>
          <w:p w:rsidR="00654143" w:rsidRPr="00C34CEF" w:rsidRDefault="00C34CEF" w:rsidP="00FA5A0B">
            <w:pPr>
              <w:tabs>
                <w:tab w:val="left" w:pos="540"/>
              </w:tabs>
              <w:ind w:firstLine="5"/>
              <w:contextualSpacing/>
              <w:jc w:val="both"/>
              <w:rPr>
                <w:rStyle w:val="11"/>
                <w:b w:val="0"/>
                <w:sz w:val="24"/>
                <w:szCs w:val="24"/>
              </w:rPr>
            </w:pPr>
            <w:r>
              <w:rPr>
                <w:rStyle w:val="11"/>
                <w:b w:val="0"/>
                <w:sz w:val="24"/>
                <w:szCs w:val="24"/>
              </w:rPr>
              <w:t>3.</w:t>
            </w:r>
            <w:r w:rsidR="00E92D91" w:rsidRPr="00C34CEF">
              <w:rPr>
                <w:rStyle w:val="11"/>
                <w:b w:val="0"/>
                <w:sz w:val="24"/>
                <w:szCs w:val="24"/>
              </w:rPr>
              <w:t>Принимает ответственность за принятые организационно-управленческие решения.</w:t>
            </w:r>
          </w:p>
        </w:tc>
        <w:tc>
          <w:tcPr>
            <w:tcW w:w="3566" w:type="dxa"/>
            <w:gridSpan w:val="2"/>
          </w:tcPr>
          <w:p w:rsidR="00FA5A0B" w:rsidRPr="00C34CEF" w:rsidRDefault="00C34CEF" w:rsidP="00FA5A0B">
            <w:pPr>
              <w:tabs>
                <w:tab w:val="left" w:pos="540"/>
              </w:tabs>
              <w:ind w:firstLine="5"/>
              <w:contextualSpacing/>
              <w:jc w:val="both"/>
              <w:rPr>
                <w:rStyle w:val="11"/>
                <w:b w:val="0"/>
                <w:sz w:val="24"/>
                <w:szCs w:val="24"/>
              </w:rPr>
            </w:pPr>
            <w:r>
              <w:rPr>
                <w:rStyle w:val="11"/>
                <w:i/>
                <w:color w:val="000000" w:themeColor="text1"/>
                <w:sz w:val="24"/>
                <w:szCs w:val="24"/>
              </w:rPr>
              <w:t>1.Знание</w:t>
            </w:r>
            <w:r w:rsidR="00FA5A0B" w:rsidRPr="00C34CEF">
              <w:rPr>
                <w:rStyle w:val="11"/>
                <w:i/>
                <w:color w:val="000000" w:themeColor="text1"/>
                <w:sz w:val="24"/>
                <w:szCs w:val="24"/>
              </w:rPr>
              <w:t>:</w:t>
            </w:r>
            <w:r>
              <w:rPr>
                <w:rStyle w:val="11"/>
                <w:i/>
                <w:color w:val="000000" w:themeColor="text1"/>
                <w:sz w:val="24"/>
                <w:szCs w:val="24"/>
              </w:rPr>
              <w:t xml:space="preserve"> </w:t>
            </w:r>
            <w:r w:rsidR="00FA5A0B" w:rsidRPr="00C34CEF">
              <w:rPr>
                <w:rStyle w:val="11"/>
                <w:b w:val="0"/>
                <w:sz w:val="24"/>
                <w:szCs w:val="24"/>
              </w:rPr>
              <w:t>основны</w:t>
            </w:r>
            <w:r>
              <w:rPr>
                <w:rStyle w:val="11"/>
                <w:b w:val="0"/>
                <w:sz w:val="24"/>
                <w:szCs w:val="24"/>
              </w:rPr>
              <w:t>х приемов и методов</w:t>
            </w:r>
            <w:r w:rsidR="00FA5A0B" w:rsidRPr="00C34CEF">
              <w:rPr>
                <w:rStyle w:val="11"/>
                <w:b w:val="0"/>
                <w:sz w:val="24"/>
                <w:szCs w:val="24"/>
              </w:rPr>
              <w:t xml:space="preserve"> организации работы в команде, включая постановку целей командной работы,</w:t>
            </w:r>
          </w:p>
          <w:p w:rsidR="00FA5A0B" w:rsidRPr="00C34CEF" w:rsidRDefault="00C34CEF" w:rsidP="00FA5A0B">
            <w:pPr>
              <w:tabs>
                <w:tab w:val="left" w:pos="540"/>
              </w:tabs>
              <w:ind w:firstLine="5"/>
              <w:contextualSpacing/>
              <w:jc w:val="both"/>
              <w:rPr>
                <w:rStyle w:val="11"/>
                <w:b w:val="0"/>
                <w:sz w:val="24"/>
                <w:szCs w:val="24"/>
              </w:rPr>
            </w:pPr>
            <w:r>
              <w:rPr>
                <w:rStyle w:val="11"/>
                <w:i/>
                <w:sz w:val="24"/>
                <w:szCs w:val="24"/>
              </w:rPr>
              <w:t>Умение</w:t>
            </w:r>
            <w:r w:rsidR="00FA5A0B" w:rsidRPr="00C34CEF">
              <w:rPr>
                <w:rStyle w:val="11"/>
                <w:b w:val="0"/>
                <w:sz w:val="24"/>
                <w:szCs w:val="24"/>
              </w:rPr>
              <w:t xml:space="preserve"> использовать основные</w:t>
            </w:r>
          </w:p>
          <w:p w:rsidR="00FA5A0B" w:rsidRPr="00C34CEF" w:rsidRDefault="00FA5A0B" w:rsidP="00FA5A0B">
            <w:pPr>
              <w:tabs>
                <w:tab w:val="left" w:pos="540"/>
              </w:tabs>
              <w:ind w:firstLine="5"/>
              <w:contextualSpacing/>
              <w:jc w:val="both"/>
              <w:rPr>
                <w:rStyle w:val="11"/>
                <w:b w:val="0"/>
                <w:sz w:val="24"/>
                <w:szCs w:val="24"/>
              </w:rPr>
            </w:pPr>
            <w:r w:rsidRPr="00C34CEF">
              <w:rPr>
                <w:rStyle w:val="11"/>
                <w:b w:val="0"/>
                <w:sz w:val="24"/>
                <w:szCs w:val="24"/>
              </w:rPr>
              <w:t>приемы и методы организации работы в команде, включая постановку целей командной работы, на практике.</w:t>
            </w:r>
          </w:p>
          <w:p w:rsidR="00FA5A0B" w:rsidRPr="00C34CEF" w:rsidRDefault="00C34CEF" w:rsidP="00FA5A0B">
            <w:pPr>
              <w:tabs>
                <w:tab w:val="left" w:pos="540"/>
              </w:tabs>
              <w:ind w:firstLine="5"/>
              <w:contextualSpacing/>
              <w:jc w:val="both"/>
              <w:rPr>
                <w:rStyle w:val="11"/>
                <w:b w:val="0"/>
                <w:sz w:val="24"/>
                <w:szCs w:val="24"/>
              </w:rPr>
            </w:pPr>
            <w:r>
              <w:rPr>
                <w:rStyle w:val="11"/>
                <w:bCs w:val="0"/>
                <w:i/>
                <w:color w:val="000000" w:themeColor="text1"/>
                <w:sz w:val="24"/>
                <w:szCs w:val="24"/>
              </w:rPr>
              <w:t>2.Знание:</w:t>
            </w:r>
            <w:r w:rsidR="00CE054C">
              <w:rPr>
                <w:rStyle w:val="11"/>
                <w:bCs w:val="0"/>
                <w:i/>
                <w:color w:val="000000" w:themeColor="text1"/>
                <w:sz w:val="24"/>
                <w:szCs w:val="24"/>
              </w:rPr>
              <w:t xml:space="preserve"> </w:t>
            </w:r>
            <w:r w:rsidR="00CE054C">
              <w:rPr>
                <w:rStyle w:val="11"/>
                <w:b w:val="0"/>
                <w:sz w:val="24"/>
                <w:szCs w:val="24"/>
              </w:rPr>
              <w:t>основных</w:t>
            </w:r>
            <w:r w:rsidR="00FA5A0B" w:rsidRPr="00C34CEF">
              <w:rPr>
                <w:rStyle w:val="11"/>
                <w:b w:val="0"/>
                <w:sz w:val="24"/>
                <w:szCs w:val="24"/>
              </w:rPr>
              <w:t xml:space="preserve"> прием</w:t>
            </w:r>
            <w:r w:rsidR="00CE054C">
              <w:rPr>
                <w:rStyle w:val="11"/>
                <w:b w:val="0"/>
                <w:sz w:val="24"/>
                <w:szCs w:val="24"/>
              </w:rPr>
              <w:t>ов</w:t>
            </w:r>
            <w:r w:rsidR="00FA5A0B" w:rsidRPr="00C34CEF">
              <w:rPr>
                <w:rStyle w:val="11"/>
                <w:b w:val="0"/>
                <w:sz w:val="24"/>
                <w:szCs w:val="24"/>
              </w:rPr>
              <w:t xml:space="preserve"> и метод</w:t>
            </w:r>
            <w:r w:rsidR="00CE054C">
              <w:rPr>
                <w:rStyle w:val="11"/>
                <w:b w:val="0"/>
                <w:sz w:val="24"/>
                <w:szCs w:val="24"/>
              </w:rPr>
              <w:t>ов</w:t>
            </w:r>
            <w:r w:rsidR="00FA5A0B" w:rsidRPr="00C34CEF">
              <w:rPr>
                <w:rStyle w:val="11"/>
                <w:b w:val="0"/>
                <w:sz w:val="24"/>
                <w:szCs w:val="24"/>
              </w:rPr>
              <w:t xml:space="preserve"> разработки командной стратегии для достижения поставленной цели, </w:t>
            </w:r>
          </w:p>
          <w:p w:rsidR="00FA5A0B" w:rsidRPr="00C34CEF" w:rsidRDefault="00C34CEF" w:rsidP="00FA5A0B">
            <w:pPr>
              <w:tabs>
                <w:tab w:val="left" w:pos="540"/>
              </w:tabs>
              <w:ind w:firstLine="5"/>
              <w:contextualSpacing/>
              <w:jc w:val="both"/>
              <w:rPr>
                <w:rStyle w:val="11"/>
                <w:b w:val="0"/>
                <w:sz w:val="24"/>
                <w:szCs w:val="24"/>
              </w:rPr>
            </w:pPr>
            <w:r>
              <w:rPr>
                <w:rStyle w:val="11"/>
                <w:i/>
                <w:sz w:val="24"/>
                <w:szCs w:val="24"/>
              </w:rPr>
              <w:t>Умение</w:t>
            </w:r>
            <w:r w:rsidR="00AC25A2" w:rsidRPr="00C34CEF">
              <w:rPr>
                <w:rStyle w:val="11"/>
                <w:i/>
                <w:sz w:val="24"/>
                <w:szCs w:val="24"/>
              </w:rPr>
              <w:t>:</w:t>
            </w:r>
            <w:r w:rsidR="00AC25A2" w:rsidRPr="00C34CEF">
              <w:rPr>
                <w:rStyle w:val="11"/>
                <w:sz w:val="24"/>
                <w:szCs w:val="24"/>
              </w:rPr>
              <w:t xml:space="preserve"> </w:t>
            </w:r>
            <w:r w:rsidR="00FA5A0B" w:rsidRPr="00C34CEF">
              <w:rPr>
                <w:rStyle w:val="11"/>
                <w:b w:val="0"/>
                <w:sz w:val="24"/>
                <w:szCs w:val="24"/>
              </w:rPr>
              <w:t>использовать основные приемы и методы разработки командной стратегии для достижения поставленной цели, на практике.</w:t>
            </w:r>
          </w:p>
          <w:p w:rsidR="00FA5A0B" w:rsidRPr="00C34CEF" w:rsidRDefault="00C34CEF" w:rsidP="009F5FE9">
            <w:pPr>
              <w:tabs>
                <w:tab w:val="left" w:pos="540"/>
              </w:tabs>
              <w:ind w:firstLine="5"/>
              <w:contextualSpacing/>
              <w:jc w:val="both"/>
              <w:rPr>
                <w:rStyle w:val="11"/>
                <w:b w:val="0"/>
                <w:sz w:val="24"/>
                <w:szCs w:val="24"/>
              </w:rPr>
            </w:pPr>
            <w:r>
              <w:rPr>
                <w:rStyle w:val="11"/>
                <w:bCs w:val="0"/>
                <w:i/>
                <w:color w:val="000000" w:themeColor="text1"/>
                <w:sz w:val="24"/>
                <w:szCs w:val="24"/>
              </w:rPr>
              <w:t>3.Знание</w:t>
            </w:r>
            <w:r w:rsidR="00AC25A2" w:rsidRPr="00C34CEF">
              <w:rPr>
                <w:rStyle w:val="11"/>
                <w:bCs w:val="0"/>
                <w:i/>
                <w:color w:val="000000" w:themeColor="text1"/>
                <w:sz w:val="24"/>
                <w:szCs w:val="24"/>
              </w:rPr>
              <w:t>:</w:t>
            </w:r>
            <w:r>
              <w:rPr>
                <w:rStyle w:val="11"/>
                <w:bCs w:val="0"/>
                <w:i/>
                <w:color w:val="000000" w:themeColor="text1"/>
                <w:sz w:val="24"/>
                <w:szCs w:val="24"/>
              </w:rPr>
              <w:t xml:space="preserve"> </w:t>
            </w:r>
            <w:r w:rsidR="009F5FE9" w:rsidRPr="00C34CEF">
              <w:rPr>
                <w:rStyle w:val="11"/>
                <w:b w:val="0"/>
                <w:sz w:val="24"/>
                <w:szCs w:val="24"/>
              </w:rPr>
              <w:t>возможны</w:t>
            </w:r>
            <w:r w:rsidR="009F5FE9">
              <w:rPr>
                <w:rStyle w:val="11"/>
                <w:b w:val="0"/>
                <w:sz w:val="24"/>
                <w:szCs w:val="24"/>
              </w:rPr>
              <w:t>х последствий,</w:t>
            </w:r>
            <w:r w:rsidR="00FA5A0B" w:rsidRPr="00C34CEF">
              <w:rPr>
                <w:rStyle w:val="11"/>
                <w:b w:val="0"/>
                <w:sz w:val="24"/>
                <w:szCs w:val="24"/>
              </w:rPr>
              <w:t xml:space="preserve"> принятых организационно</w:t>
            </w:r>
            <w:r>
              <w:rPr>
                <w:rStyle w:val="11"/>
                <w:b w:val="0"/>
                <w:sz w:val="24"/>
                <w:szCs w:val="24"/>
              </w:rPr>
              <w:t>-</w:t>
            </w:r>
            <w:r w:rsidR="00FA5A0B" w:rsidRPr="00C34CEF">
              <w:rPr>
                <w:rStyle w:val="11"/>
                <w:b w:val="0"/>
                <w:sz w:val="24"/>
                <w:szCs w:val="24"/>
              </w:rPr>
              <w:softHyphen/>
              <w:t>управленческих решений, во</w:t>
            </w:r>
            <w:r w:rsidR="00CE054C">
              <w:rPr>
                <w:rStyle w:val="11"/>
                <w:b w:val="0"/>
                <w:sz w:val="24"/>
                <w:szCs w:val="24"/>
              </w:rPr>
              <w:t xml:space="preserve">зникающую меру ответственности. </w:t>
            </w:r>
          </w:p>
          <w:p w:rsidR="00654143" w:rsidRPr="00C34CEF" w:rsidRDefault="00C34CEF" w:rsidP="00FA5A0B">
            <w:pPr>
              <w:tabs>
                <w:tab w:val="left" w:pos="540"/>
              </w:tabs>
              <w:ind w:firstLine="5"/>
              <w:contextualSpacing/>
              <w:jc w:val="both"/>
              <w:rPr>
                <w:rStyle w:val="11"/>
                <w:b w:val="0"/>
                <w:sz w:val="24"/>
                <w:szCs w:val="24"/>
              </w:rPr>
            </w:pPr>
            <w:r>
              <w:rPr>
                <w:rStyle w:val="11"/>
                <w:i/>
                <w:sz w:val="24"/>
                <w:szCs w:val="24"/>
              </w:rPr>
              <w:t>Умение</w:t>
            </w:r>
            <w:r w:rsidR="00AC25A2" w:rsidRPr="00C34CEF">
              <w:rPr>
                <w:rStyle w:val="11"/>
                <w:i/>
                <w:sz w:val="24"/>
                <w:szCs w:val="24"/>
              </w:rPr>
              <w:t>:</w:t>
            </w:r>
            <w:r w:rsidR="00AC25A2" w:rsidRPr="00C34CEF">
              <w:rPr>
                <w:rStyle w:val="11"/>
                <w:sz w:val="24"/>
                <w:szCs w:val="24"/>
              </w:rPr>
              <w:t xml:space="preserve"> </w:t>
            </w:r>
            <w:r w:rsidR="00FA5A0B" w:rsidRPr="00C34CEF">
              <w:rPr>
                <w:rStyle w:val="11"/>
                <w:b w:val="0"/>
                <w:sz w:val="24"/>
                <w:szCs w:val="24"/>
              </w:rPr>
              <w:t xml:space="preserve">оценивать последствия принятых </w:t>
            </w:r>
            <w:r w:rsidR="0054247B" w:rsidRPr="00C34CEF">
              <w:rPr>
                <w:rStyle w:val="11"/>
                <w:b w:val="0"/>
                <w:sz w:val="24"/>
                <w:szCs w:val="24"/>
              </w:rPr>
              <w:t>организационно управленческих</w:t>
            </w:r>
            <w:r w:rsidR="00FA5A0B" w:rsidRPr="00C34CEF">
              <w:rPr>
                <w:rStyle w:val="11"/>
                <w:b w:val="0"/>
                <w:sz w:val="24"/>
                <w:szCs w:val="24"/>
              </w:rPr>
              <w:t xml:space="preserve"> решений, возникающую меру ответственности на практике.</w:t>
            </w:r>
          </w:p>
        </w:tc>
      </w:tr>
    </w:tbl>
    <w:p w:rsidR="00C52F7B" w:rsidRDefault="00C52F7B" w:rsidP="00FA5A0B">
      <w:pPr>
        <w:tabs>
          <w:tab w:val="left" w:pos="540"/>
        </w:tabs>
        <w:ind w:firstLine="5"/>
        <w:contextualSpacing/>
        <w:jc w:val="both"/>
        <w:rPr>
          <w:rStyle w:val="11"/>
          <w:b w:val="0"/>
          <w:sz w:val="28"/>
          <w:szCs w:val="28"/>
        </w:rPr>
      </w:pPr>
    </w:p>
    <w:p w:rsidR="002C3C45" w:rsidRPr="00FA5A0B" w:rsidRDefault="002C3C45" w:rsidP="00FA5A0B">
      <w:pPr>
        <w:tabs>
          <w:tab w:val="left" w:pos="540"/>
        </w:tabs>
        <w:ind w:firstLine="5"/>
        <w:contextualSpacing/>
        <w:jc w:val="both"/>
        <w:rPr>
          <w:rStyle w:val="11"/>
          <w:b w:val="0"/>
          <w:sz w:val="28"/>
          <w:szCs w:val="28"/>
        </w:rPr>
      </w:pPr>
    </w:p>
    <w:p w:rsidR="00145126" w:rsidRDefault="00227136" w:rsidP="004B0274">
      <w:pPr>
        <w:pStyle w:val="1"/>
      </w:pPr>
      <w:bookmarkStart w:id="4" w:name="_Toc44281749"/>
      <w:r>
        <w:t>4</w:t>
      </w:r>
      <w:r w:rsidR="000F3600" w:rsidRPr="00163A31">
        <w:t>. Место практики в структуре образовательной программы</w:t>
      </w:r>
      <w:bookmarkEnd w:id="4"/>
    </w:p>
    <w:p w:rsidR="008C5C24" w:rsidRPr="004B4A8D" w:rsidRDefault="008C5C24" w:rsidP="008C5C24">
      <w:pPr>
        <w:tabs>
          <w:tab w:val="left" w:pos="1020"/>
          <w:tab w:val="left" w:pos="2840"/>
          <w:tab w:val="left" w:pos="4920"/>
          <w:tab w:val="left" w:pos="6500"/>
          <w:tab w:val="left" w:pos="7980"/>
        </w:tabs>
        <w:spacing w:line="360" w:lineRule="auto"/>
        <w:ind w:firstLine="709"/>
        <w:jc w:val="both"/>
        <w:rPr>
          <w:rFonts w:eastAsia="Calibri"/>
          <w:color w:val="000000" w:themeColor="text1"/>
          <w:sz w:val="28"/>
          <w:szCs w:val="28"/>
        </w:rPr>
      </w:pPr>
      <w:r>
        <w:rPr>
          <w:color w:val="000000" w:themeColor="text1"/>
          <w:sz w:val="28"/>
          <w:szCs w:val="28"/>
        </w:rPr>
        <w:t>Производственная</w:t>
      </w:r>
      <w:r w:rsidRPr="004B4A8D">
        <w:rPr>
          <w:color w:val="000000" w:themeColor="text1"/>
          <w:sz w:val="28"/>
          <w:szCs w:val="28"/>
        </w:rPr>
        <w:t xml:space="preserve"> практика обучающихся по направлению подготовки</w:t>
      </w:r>
      <w:r w:rsidRPr="004B4A8D">
        <w:rPr>
          <w:rFonts w:eastAsia="Calibri"/>
          <w:color w:val="000000" w:themeColor="text1"/>
          <w:sz w:val="28"/>
          <w:szCs w:val="28"/>
        </w:rPr>
        <w:t xml:space="preserve"> 38.04.08</w:t>
      </w:r>
      <w:r w:rsidR="00A22EF3">
        <w:rPr>
          <w:rFonts w:eastAsia="Calibri"/>
          <w:color w:val="000000" w:themeColor="text1"/>
          <w:sz w:val="28"/>
          <w:szCs w:val="28"/>
        </w:rPr>
        <w:t xml:space="preserve"> «</w:t>
      </w:r>
      <w:r w:rsidRPr="004B4A8D">
        <w:rPr>
          <w:color w:val="000000" w:themeColor="text1"/>
          <w:sz w:val="28"/>
          <w:szCs w:val="28"/>
        </w:rPr>
        <w:t>Финансы и кредит</w:t>
      </w:r>
      <w:r w:rsidR="00A22EF3">
        <w:rPr>
          <w:color w:val="000000" w:themeColor="text1"/>
          <w:sz w:val="28"/>
          <w:szCs w:val="28"/>
        </w:rPr>
        <w:t>»</w:t>
      </w:r>
      <w:r>
        <w:rPr>
          <w:color w:val="000000" w:themeColor="text1"/>
          <w:sz w:val="28"/>
          <w:szCs w:val="28"/>
        </w:rPr>
        <w:t>,</w:t>
      </w:r>
      <w:r w:rsidRPr="004B4A8D">
        <w:rPr>
          <w:color w:val="000000" w:themeColor="text1"/>
          <w:sz w:val="28"/>
          <w:szCs w:val="28"/>
        </w:rPr>
        <w:t xml:space="preserve"> направленность программы магистратуры</w:t>
      </w:r>
      <w:r>
        <w:rPr>
          <w:color w:val="000000" w:themeColor="text1"/>
          <w:sz w:val="28"/>
          <w:szCs w:val="28"/>
        </w:rPr>
        <w:t>, «</w:t>
      </w:r>
      <w:r w:rsidRPr="00256BC0">
        <w:rPr>
          <w:color w:val="000000" w:themeColor="text1"/>
          <w:sz w:val="28"/>
          <w:szCs w:val="28"/>
        </w:rPr>
        <w:t>Финансовая математика и анализ рынков</w:t>
      </w:r>
      <w:r>
        <w:rPr>
          <w:color w:val="000000" w:themeColor="text1"/>
          <w:sz w:val="28"/>
          <w:szCs w:val="28"/>
        </w:rPr>
        <w:t xml:space="preserve">» </w:t>
      </w:r>
      <w:r w:rsidRPr="004B4A8D">
        <w:rPr>
          <w:rFonts w:eastAsia="Calibri"/>
          <w:color w:val="000000" w:themeColor="text1"/>
          <w:sz w:val="28"/>
          <w:szCs w:val="28"/>
        </w:rPr>
        <w:t>относится к Блоку 2. Практик</w:t>
      </w:r>
      <w:r>
        <w:rPr>
          <w:rFonts w:eastAsia="Calibri"/>
          <w:color w:val="000000" w:themeColor="text1"/>
          <w:sz w:val="28"/>
          <w:szCs w:val="28"/>
        </w:rPr>
        <w:t>а</w:t>
      </w:r>
      <w:r w:rsidRPr="004B4A8D">
        <w:rPr>
          <w:rFonts w:eastAsia="Calibri"/>
          <w:color w:val="000000" w:themeColor="text1"/>
          <w:sz w:val="28"/>
          <w:szCs w:val="28"/>
        </w:rPr>
        <w:t xml:space="preserve">, в том числе </w:t>
      </w:r>
      <w:r>
        <w:rPr>
          <w:rFonts w:eastAsia="Calibri"/>
          <w:color w:val="000000" w:themeColor="text1"/>
          <w:sz w:val="28"/>
          <w:szCs w:val="28"/>
        </w:rPr>
        <w:t>н</w:t>
      </w:r>
      <w:r w:rsidRPr="004B4A8D">
        <w:rPr>
          <w:rFonts w:eastAsia="Calibri"/>
          <w:color w:val="000000" w:themeColor="text1"/>
          <w:sz w:val="28"/>
          <w:szCs w:val="28"/>
        </w:rPr>
        <w:t>аучно-исследовательская работа (НИР) и является обязательным разделом образовательной программы</w:t>
      </w:r>
      <w:r>
        <w:rPr>
          <w:rFonts w:eastAsia="Calibri"/>
          <w:color w:val="000000" w:themeColor="text1"/>
          <w:sz w:val="28"/>
          <w:szCs w:val="28"/>
        </w:rPr>
        <w:t xml:space="preserve"> магистратуры</w:t>
      </w:r>
      <w:r w:rsidRPr="004B4A8D">
        <w:rPr>
          <w:rFonts w:eastAsia="Calibri"/>
          <w:color w:val="000000" w:themeColor="text1"/>
          <w:sz w:val="28"/>
          <w:szCs w:val="28"/>
        </w:rPr>
        <w:t>.</w:t>
      </w:r>
    </w:p>
    <w:p w:rsidR="008F1A7C" w:rsidRPr="0054247B" w:rsidRDefault="008F1A7C" w:rsidP="008C5C24">
      <w:pPr>
        <w:jc w:val="both"/>
        <w:rPr>
          <w:b/>
          <w:bCs/>
          <w:color w:val="FF0000"/>
          <w:sz w:val="28"/>
          <w:szCs w:val="28"/>
        </w:rPr>
      </w:pPr>
    </w:p>
    <w:p w:rsidR="00C52F7B" w:rsidRDefault="00227136" w:rsidP="004B0274">
      <w:pPr>
        <w:pStyle w:val="1"/>
      </w:pPr>
      <w:bookmarkStart w:id="5" w:name="_Toc44281750"/>
      <w:r>
        <w:t>5</w:t>
      </w:r>
      <w:r w:rsidR="00C52F7B" w:rsidRPr="00163A31">
        <w:t xml:space="preserve">. Объем </w:t>
      </w:r>
      <w:r w:rsidR="00CF31A1" w:rsidRPr="00163A31">
        <w:t>практики</w:t>
      </w:r>
      <w:r w:rsidR="00C52F7B" w:rsidRPr="00163A31">
        <w:t xml:space="preserve"> в зачетных единицах и </w:t>
      </w:r>
      <w:r w:rsidR="00CF31A1" w:rsidRPr="00163A31">
        <w:t xml:space="preserve">ее продолжительность в неделях либо </w:t>
      </w:r>
      <w:r w:rsidR="00C52F7B" w:rsidRPr="00163A31">
        <w:t xml:space="preserve">в академических </w:t>
      </w:r>
      <w:r w:rsidR="00AC5A31" w:rsidRPr="00163A31">
        <w:t>ч</w:t>
      </w:r>
      <w:r w:rsidR="00C52F7B" w:rsidRPr="00163A31">
        <w:t>асах</w:t>
      </w:r>
      <w:bookmarkEnd w:id="5"/>
    </w:p>
    <w:p w:rsidR="00EC319E" w:rsidRDefault="00EC319E" w:rsidP="00EC319E">
      <w:pPr>
        <w:widowControl/>
        <w:spacing w:line="360" w:lineRule="auto"/>
        <w:ind w:firstLine="709"/>
        <w:jc w:val="both"/>
        <w:rPr>
          <w:rFonts w:eastAsiaTheme="minorHAnsi"/>
          <w:sz w:val="28"/>
          <w:szCs w:val="28"/>
        </w:rPr>
      </w:pPr>
      <w:r w:rsidRPr="002C3C45">
        <w:rPr>
          <w:rFonts w:eastAsia="Calibri"/>
          <w:sz w:val="28"/>
          <w:szCs w:val="28"/>
        </w:rPr>
        <w:t xml:space="preserve">Производственная </w:t>
      </w:r>
      <w:r w:rsidRPr="002C3C45">
        <w:rPr>
          <w:sz w:val="28"/>
          <w:szCs w:val="28"/>
          <w:shd w:val="clear" w:color="auto" w:fill="FFFFFF"/>
        </w:rPr>
        <w:t>практика проводится в сроки, определённые календарным учебным графиком обучающихся</w:t>
      </w:r>
      <w:r w:rsidRPr="002C3C45">
        <w:rPr>
          <w:sz w:val="28"/>
          <w:szCs w:val="28"/>
        </w:rPr>
        <w:t xml:space="preserve"> по направлению подготовки </w:t>
      </w:r>
      <w:r w:rsidRPr="002C3C45">
        <w:rPr>
          <w:sz w:val="28"/>
          <w:szCs w:val="28"/>
        </w:rPr>
        <w:lastRenderedPageBreak/>
        <w:t xml:space="preserve">38.04.08 «Финансы и кредит», </w:t>
      </w:r>
      <w:r w:rsidRPr="002C3C45">
        <w:rPr>
          <w:rStyle w:val="FontStyle89"/>
          <w:color w:val="auto"/>
          <w:sz w:val="28"/>
          <w:szCs w:val="28"/>
        </w:rPr>
        <w:t>направленность программы магистратуры</w:t>
      </w:r>
      <w:r w:rsidRPr="002C3C45">
        <w:rPr>
          <w:sz w:val="28"/>
          <w:szCs w:val="28"/>
        </w:rPr>
        <w:t xml:space="preserve"> «</w:t>
      </w:r>
      <w:r>
        <w:rPr>
          <w:sz w:val="28"/>
          <w:szCs w:val="28"/>
        </w:rPr>
        <w:t>Финансовая математика и анализ рынков</w:t>
      </w:r>
      <w:r w:rsidRPr="002C3C45">
        <w:rPr>
          <w:sz w:val="28"/>
          <w:szCs w:val="28"/>
        </w:rPr>
        <w:t xml:space="preserve">» </w:t>
      </w:r>
      <w:r w:rsidRPr="002C3C45">
        <w:rPr>
          <w:rFonts w:eastAsiaTheme="minorHAnsi"/>
          <w:sz w:val="28"/>
          <w:szCs w:val="28"/>
        </w:rPr>
        <w:t>- 15 зачетных единиц.</w:t>
      </w:r>
    </w:p>
    <w:p w:rsidR="00EC319E" w:rsidRPr="00EC319E" w:rsidRDefault="00EC319E" w:rsidP="00EC319E">
      <w:pPr>
        <w:spacing w:line="360" w:lineRule="auto"/>
        <w:ind w:firstLine="709"/>
        <w:jc w:val="both"/>
        <w:rPr>
          <w:sz w:val="28"/>
          <w:szCs w:val="28"/>
        </w:rPr>
      </w:pPr>
      <w:bookmarkStart w:id="6" w:name="_Hlk125466898"/>
      <w:r w:rsidRPr="00F25FA9">
        <w:rPr>
          <w:sz w:val="28"/>
          <w:szCs w:val="28"/>
        </w:rPr>
        <w:t>Типы производственной практики</w:t>
      </w:r>
      <w:r w:rsidRPr="00F25FA9">
        <w:rPr>
          <w:b/>
          <w:sz w:val="28"/>
          <w:szCs w:val="28"/>
        </w:rPr>
        <w:t>:</w:t>
      </w:r>
      <w:r w:rsidRPr="00F25FA9">
        <w:rPr>
          <w:sz w:val="28"/>
          <w:szCs w:val="28"/>
        </w:rPr>
        <w:t xml:space="preserve"> практика по профилю профессиональной деятельности - 12 зачетных единиц; преддипломная практика - 3 зачетные единицы</w:t>
      </w:r>
      <w:bookmarkEnd w:id="6"/>
    </w:p>
    <w:p w:rsidR="00EC319E" w:rsidRPr="002C3C45" w:rsidRDefault="00EC319E" w:rsidP="00EC319E">
      <w:pPr>
        <w:widowControl/>
        <w:spacing w:line="360" w:lineRule="auto"/>
        <w:ind w:firstLine="709"/>
        <w:jc w:val="both"/>
        <w:rPr>
          <w:rFonts w:eastAsiaTheme="minorHAnsi"/>
          <w:sz w:val="28"/>
          <w:szCs w:val="28"/>
        </w:rPr>
      </w:pPr>
      <w:r w:rsidRPr="002C3C45">
        <w:rPr>
          <w:rFonts w:eastAsiaTheme="minorHAnsi"/>
          <w:sz w:val="28"/>
          <w:szCs w:val="28"/>
        </w:rPr>
        <w:t>Продолжительность производственной практики - 10 недель.</w:t>
      </w:r>
    </w:p>
    <w:p w:rsidR="00EC319E" w:rsidRPr="002C3C45" w:rsidRDefault="00EC319E" w:rsidP="00EC319E">
      <w:pPr>
        <w:spacing w:line="360" w:lineRule="auto"/>
        <w:ind w:firstLine="709"/>
        <w:jc w:val="both"/>
        <w:rPr>
          <w:sz w:val="28"/>
          <w:szCs w:val="28"/>
          <w:shd w:val="clear" w:color="auto" w:fill="FFFFFF"/>
        </w:rPr>
      </w:pPr>
      <w:r w:rsidRPr="002C3C45">
        <w:rPr>
          <w:sz w:val="28"/>
          <w:szCs w:val="28"/>
        </w:rPr>
        <w:t xml:space="preserve">Вид промежуточной аттестации - </w:t>
      </w:r>
      <w:r w:rsidRPr="002C3C45">
        <w:rPr>
          <w:sz w:val="28"/>
          <w:szCs w:val="28"/>
        </w:rPr>
        <w:tab/>
        <w:t xml:space="preserve">зачет с оценкой в </w:t>
      </w:r>
      <w:r>
        <w:rPr>
          <w:sz w:val="28"/>
          <w:szCs w:val="28"/>
        </w:rPr>
        <w:t>7</w:t>
      </w:r>
      <w:r w:rsidRPr="002C3C45">
        <w:rPr>
          <w:sz w:val="28"/>
          <w:szCs w:val="28"/>
        </w:rPr>
        <w:t xml:space="preserve"> модуле (</w:t>
      </w:r>
      <w:r>
        <w:rPr>
          <w:sz w:val="28"/>
          <w:szCs w:val="28"/>
        </w:rPr>
        <w:t>2</w:t>
      </w:r>
      <w:r w:rsidRPr="002C3C45">
        <w:rPr>
          <w:sz w:val="28"/>
          <w:szCs w:val="28"/>
        </w:rPr>
        <w:t xml:space="preserve"> курс), </w:t>
      </w:r>
      <w:r w:rsidRPr="002C3C45">
        <w:rPr>
          <w:rFonts w:eastAsia="Calibri"/>
          <w:sz w:val="28"/>
          <w:szCs w:val="28"/>
        </w:rPr>
        <w:t xml:space="preserve">проводимый в форме защиты отчета по производственной практике. </w:t>
      </w:r>
    </w:p>
    <w:p w:rsidR="0079323B" w:rsidRDefault="0079323B" w:rsidP="00CE054C">
      <w:pPr>
        <w:jc w:val="both"/>
        <w:rPr>
          <w:bCs/>
          <w:sz w:val="28"/>
          <w:szCs w:val="28"/>
        </w:rPr>
      </w:pPr>
    </w:p>
    <w:p w:rsidR="00C52F7B" w:rsidRDefault="00227136" w:rsidP="00DB43F6">
      <w:pPr>
        <w:pStyle w:val="1"/>
      </w:pPr>
      <w:bookmarkStart w:id="7" w:name="_Toc44281751"/>
      <w:r>
        <w:t>6</w:t>
      </w:r>
      <w:r w:rsidR="00C52F7B" w:rsidRPr="00163A31">
        <w:t xml:space="preserve">. Содержание </w:t>
      </w:r>
      <w:r w:rsidR="00CF31A1" w:rsidRPr="00163A31">
        <w:t>практики</w:t>
      </w:r>
      <w:bookmarkEnd w:id="7"/>
    </w:p>
    <w:p w:rsidR="00262A32" w:rsidRPr="00262A32" w:rsidRDefault="00262A32" w:rsidP="00262A32">
      <w:pPr>
        <w:tabs>
          <w:tab w:val="left" w:pos="7815"/>
        </w:tabs>
        <w:rPr>
          <w:sz w:val="28"/>
          <w:szCs w:val="28"/>
        </w:rPr>
      </w:pPr>
      <w:r>
        <w:t xml:space="preserve">              </w:t>
      </w:r>
      <w:r>
        <w:tab/>
      </w:r>
      <w:r w:rsidRPr="00262A32">
        <w:rPr>
          <w:sz w:val="28"/>
          <w:szCs w:val="28"/>
        </w:rPr>
        <w:t>Таблица 2</w:t>
      </w:r>
    </w:p>
    <w:tbl>
      <w:tblPr>
        <w:tblStyle w:val="a8"/>
        <w:tblW w:w="10060" w:type="dxa"/>
        <w:tblLook w:val="04A0" w:firstRow="1" w:lastRow="0" w:firstColumn="1" w:lastColumn="0" w:noHBand="0" w:noVBand="1"/>
      </w:tblPr>
      <w:tblGrid>
        <w:gridCol w:w="2547"/>
        <w:gridCol w:w="5953"/>
        <w:gridCol w:w="1560"/>
      </w:tblGrid>
      <w:tr w:rsidR="00262A32" w:rsidRPr="007A480D" w:rsidTr="00F23EC7">
        <w:tc>
          <w:tcPr>
            <w:tcW w:w="2547" w:type="dxa"/>
          </w:tcPr>
          <w:p w:rsidR="00262A32" w:rsidRPr="007A480D" w:rsidRDefault="00262A32" w:rsidP="00F23EC7">
            <w:pPr>
              <w:jc w:val="center"/>
              <w:rPr>
                <w:b/>
                <w:bCs/>
                <w:sz w:val="24"/>
                <w:szCs w:val="24"/>
              </w:rPr>
            </w:pPr>
            <w:r w:rsidRPr="007A480D">
              <w:rPr>
                <w:b/>
                <w:bCs/>
                <w:sz w:val="24"/>
                <w:szCs w:val="24"/>
              </w:rPr>
              <w:t>Типы профессиональных задач</w:t>
            </w:r>
          </w:p>
        </w:tc>
        <w:tc>
          <w:tcPr>
            <w:tcW w:w="5953" w:type="dxa"/>
          </w:tcPr>
          <w:p w:rsidR="00262A32" w:rsidRDefault="00262A32" w:rsidP="00F23EC7">
            <w:pPr>
              <w:jc w:val="center"/>
              <w:rPr>
                <w:b/>
                <w:bCs/>
                <w:sz w:val="24"/>
                <w:szCs w:val="24"/>
              </w:rPr>
            </w:pPr>
            <w:r>
              <w:rPr>
                <w:b/>
                <w:bCs/>
                <w:sz w:val="24"/>
                <w:szCs w:val="24"/>
              </w:rPr>
              <w:t>Виды работ</w:t>
            </w:r>
          </w:p>
          <w:p w:rsidR="00262A32" w:rsidRPr="007A480D" w:rsidRDefault="00262A32" w:rsidP="00F23EC7">
            <w:pPr>
              <w:jc w:val="center"/>
              <w:rPr>
                <w:b/>
                <w:bCs/>
                <w:sz w:val="24"/>
                <w:szCs w:val="24"/>
              </w:rPr>
            </w:pPr>
            <w:r>
              <w:rPr>
                <w:b/>
                <w:bCs/>
                <w:sz w:val="24"/>
                <w:szCs w:val="24"/>
              </w:rPr>
              <w:t xml:space="preserve"> (в форме контактной работы, в форме самостоятельной работы)</w:t>
            </w:r>
          </w:p>
        </w:tc>
        <w:tc>
          <w:tcPr>
            <w:tcW w:w="1560" w:type="dxa"/>
          </w:tcPr>
          <w:p w:rsidR="00262A32" w:rsidRPr="007A480D" w:rsidRDefault="00262A32" w:rsidP="00F23EC7">
            <w:pPr>
              <w:jc w:val="center"/>
              <w:rPr>
                <w:b/>
                <w:bCs/>
                <w:sz w:val="24"/>
                <w:szCs w:val="24"/>
              </w:rPr>
            </w:pPr>
            <w:r>
              <w:rPr>
                <w:b/>
                <w:bCs/>
                <w:sz w:val="24"/>
                <w:szCs w:val="24"/>
              </w:rPr>
              <w:t xml:space="preserve">Количество рабочих дней </w:t>
            </w:r>
          </w:p>
        </w:tc>
      </w:tr>
      <w:tr w:rsidR="00262A32" w:rsidRPr="007A480D" w:rsidTr="00F23EC7">
        <w:tc>
          <w:tcPr>
            <w:tcW w:w="2547" w:type="dxa"/>
          </w:tcPr>
          <w:p w:rsidR="00262A32" w:rsidRDefault="00262A32" w:rsidP="00F23EC7">
            <w:pPr>
              <w:pStyle w:val="Default"/>
              <w:rPr>
                <w:sz w:val="23"/>
                <w:szCs w:val="23"/>
              </w:rPr>
            </w:pPr>
            <w:r>
              <w:rPr>
                <w:sz w:val="23"/>
                <w:szCs w:val="23"/>
              </w:rPr>
              <w:t xml:space="preserve">1. Изучение применяемых в организации методов и моделей исследования результатов деятельности </w:t>
            </w:r>
          </w:p>
        </w:tc>
        <w:tc>
          <w:tcPr>
            <w:tcW w:w="5953" w:type="dxa"/>
          </w:tcPr>
          <w:p w:rsidR="00262A32" w:rsidRDefault="00262A32" w:rsidP="00F23EC7">
            <w:pPr>
              <w:pStyle w:val="Default"/>
              <w:rPr>
                <w:sz w:val="23"/>
                <w:szCs w:val="23"/>
              </w:rPr>
            </w:pPr>
            <w:r>
              <w:rPr>
                <w:sz w:val="23"/>
                <w:szCs w:val="23"/>
              </w:rPr>
              <w:t xml:space="preserve">1. Изучение применяемых методов и методик расчета основных показателей, характеризующих деятельность финансовой организации (ДКН-1/ПК-1, ДКН-4/ПК-4) </w:t>
            </w:r>
          </w:p>
          <w:p w:rsidR="00262A32" w:rsidRDefault="00262A32" w:rsidP="00F23EC7">
            <w:pPr>
              <w:pStyle w:val="Default"/>
              <w:rPr>
                <w:sz w:val="23"/>
                <w:szCs w:val="23"/>
              </w:rPr>
            </w:pPr>
            <w:r>
              <w:rPr>
                <w:sz w:val="23"/>
                <w:szCs w:val="23"/>
              </w:rPr>
              <w:t xml:space="preserve">2. Изучение основных инноваций (финансовые продукты, направления инвестиций и др.), применяемых в финансовых организациях (ДКН-1/ПК-1, ПКН-3) </w:t>
            </w:r>
          </w:p>
          <w:p w:rsidR="00262A32" w:rsidRDefault="00262A32" w:rsidP="00F23EC7">
            <w:pPr>
              <w:pStyle w:val="Default"/>
              <w:rPr>
                <w:sz w:val="23"/>
                <w:szCs w:val="23"/>
              </w:rPr>
            </w:pPr>
            <w:r>
              <w:rPr>
                <w:sz w:val="23"/>
                <w:szCs w:val="23"/>
              </w:rPr>
              <w:t xml:space="preserve">3. Изучение применяемых технологий взаимосвязи и взаимодействия структурных подразделений, их соответствие целям и задачам деятельности организации на финансовых рынках (ДКН-4/ПК-4, ПКН-3, УК-5); </w:t>
            </w:r>
          </w:p>
          <w:p w:rsidR="00262A32" w:rsidRDefault="00262A32" w:rsidP="00F23EC7">
            <w:pPr>
              <w:pStyle w:val="Default"/>
              <w:rPr>
                <w:sz w:val="23"/>
                <w:szCs w:val="23"/>
              </w:rPr>
            </w:pPr>
            <w:r>
              <w:rPr>
                <w:sz w:val="23"/>
                <w:szCs w:val="23"/>
              </w:rPr>
              <w:t xml:space="preserve">4. Сопоставление динамики экономических показателей деятельности структурных подразделений организации, отвечающих за реализацию различных бизнес-процессов, характеристика их эффективности (ПКН-3, УК-5). </w:t>
            </w:r>
          </w:p>
        </w:tc>
        <w:tc>
          <w:tcPr>
            <w:tcW w:w="1560" w:type="dxa"/>
          </w:tcPr>
          <w:p w:rsidR="00262A32" w:rsidRPr="007A480D" w:rsidRDefault="00262A32" w:rsidP="00F23EC7">
            <w:pPr>
              <w:jc w:val="center"/>
              <w:rPr>
                <w:bCs/>
                <w:sz w:val="24"/>
                <w:szCs w:val="24"/>
              </w:rPr>
            </w:pPr>
            <w:r>
              <w:rPr>
                <w:bCs/>
                <w:sz w:val="24"/>
                <w:szCs w:val="24"/>
              </w:rPr>
              <w:t>10</w:t>
            </w:r>
          </w:p>
        </w:tc>
      </w:tr>
      <w:tr w:rsidR="00262A32" w:rsidTr="00F23EC7">
        <w:tc>
          <w:tcPr>
            <w:tcW w:w="2547" w:type="dxa"/>
          </w:tcPr>
          <w:p w:rsidR="00262A32" w:rsidRDefault="00262A32" w:rsidP="00F23EC7">
            <w:pPr>
              <w:pStyle w:val="Default"/>
              <w:rPr>
                <w:sz w:val="23"/>
                <w:szCs w:val="23"/>
              </w:rPr>
            </w:pPr>
            <w:r>
              <w:rPr>
                <w:sz w:val="23"/>
                <w:szCs w:val="23"/>
              </w:rPr>
              <w:t xml:space="preserve">2. Характеристика основной (дилерской, брокерской, по доверительному управлению и др.) и инвестиционной деятельности на финансовых рынках организации – базы производственной практики </w:t>
            </w:r>
          </w:p>
          <w:p w:rsidR="00262A32" w:rsidRDefault="00262A32" w:rsidP="00F23EC7">
            <w:pPr>
              <w:pStyle w:val="Default"/>
              <w:rPr>
                <w:sz w:val="23"/>
                <w:szCs w:val="23"/>
              </w:rPr>
            </w:pPr>
            <w:r>
              <w:rPr>
                <w:sz w:val="23"/>
                <w:szCs w:val="23"/>
              </w:rPr>
              <w:t xml:space="preserve">2.1 Показатели основной деятельности организации – базы производственной практики, их динамика и анализ </w:t>
            </w:r>
          </w:p>
          <w:p w:rsidR="00262A32" w:rsidRDefault="00262A32" w:rsidP="00F23EC7">
            <w:pPr>
              <w:pStyle w:val="Default"/>
              <w:rPr>
                <w:sz w:val="23"/>
                <w:szCs w:val="23"/>
              </w:rPr>
            </w:pPr>
            <w:r>
              <w:rPr>
                <w:sz w:val="23"/>
                <w:szCs w:val="23"/>
              </w:rPr>
              <w:t xml:space="preserve">2.2 Показатели </w:t>
            </w:r>
            <w:r>
              <w:rPr>
                <w:sz w:val="23"/>
                <w:szCs w:val="23"/>
              </w:rPr>
              <w:lastRenderedPageBreak/>
              <w:t>инвестиционной деятельности организации - базы производственной практики на финансовых рынках</w:t>
            </w:r>
          </w:p>
        </w:tc>
        <w:tc>
          <w:tcPr>
            <w:tcW w:w="5953" w:type="dxa"/>
          </w:tcPr>
          <w:p w:rsidR="00262A32" w:rsidRDefault="00262A32" w:rsidP="00F23EC7">
            <w:pPr>
              <w:pStyle w:val="Default"/>
              <w:rPr>
                <w:sz w:val="23"/>
                <w:szCs w:val="23"/>
              </w:rPr>
            </w:pPr>
            <w:r>
              <w:rPr>
                <w:sz w:val="23"/>
                <w:szCs w:val="23"/>
              </w:rPr>
              <w:lastRenderedPageBreak/>
              <w:t xml:space="preserve">1.Изучить и проанализировать показатели, характеризующие основную деятельность организации за предшествующие два года, выявить их динамику (ПКН-3, ДКН-1/ПК-1, ДКН-4/ПК-4); </w:t>
            </w:r>
          </w:p>
          <w:p w:rsidR="00262A32" w:rsidRDefault="00262A32" w:rsidP="00F23EC7">
            <w:pPr>
              <w:pStyle w:val="Default"/>
              <w:rPr>
                <w:sz w:val="23"/>
                <w:szCs w:val="23"/>
              </w:rPr>
            </w:pPr>
            <w:r>
              <w:rPr>
                <w:sz w:val="23"/>
                <w:szCs w:val="23"/>
              </w:rPr>
              <w:t xml:space="preserve">2.Сопоставить динамику основных показателей деятельности организации средними показателями по рынку, выявить расхождения, объяснить их причины, предложить пути преодоления негативных тенденций (ПКН-3, ДКН-1/ПК-1, ДКН-3/ПК-3); </w:t>
            </w:r>
          </w:p>
          <w:p w:rsidR="00262A32" w:rsidRDefault="00262A32" w:rsidP="00F23EC7">
            <w:pPr>
              <w:pStyle w:val="Default"/>
              <w:rPr>
                <w:sz w:val="23"/>
                <w:szCs w:val="23"/>
              </w:rPr>
            </w:pPr>
            <w:r>
              <w:rPr>
                <w:sz w:val="23"/>
                <w:szCs w:val="23"/>
              </w:rPr>
              <w:t xml:space="preserve">3. Провести анализ финансового состояния организации, разработать и обосновать предложения по его укреплению и повышению финансовой устойчивости (ПКН-3, УК-5). </w:t>
            </w:r>
          </w:p>
          <w:p w:rsidR="00262A32" w:rsidRDefault="00262A32" w:rsidP="00F23EC7">
            <w:pPr>
              <w:pStyle w:val="Default"/>
              <w:rPr>
                <w:sz w:val="23"/>
                <w:szCs w:val="23"/>
              </w:rPr>
            </w:pPr>
            <w:r>
              <w:rPr>
                <w:sz w:val="23"/>
                <w:szCs w:val="23"/>
              </w:rPr>
              <w:t xml:space="preserve">1. Рассмотреть основные направления инвестиционной политики организации ее соответствие требованиям законодательства (ДКН-1/ПК-1); </w:t>
            </w:r>
          </w:p>
          <w:p w:rsidR="00262A32" w:rsidRDefault="00262A32" w:rsidP="00F23EC7">
            <w:pPr>
              <w:pStyle w:val="Default"/>
              <w:rPr>
                <w:sz w:val="23"/>
                <w:szCs w:val="23"/>
              </w:rPr>
            </w:pPr>
            <w:r>
              <w:rPr>
                <w:sz w:val="23"/>
                <w:szCs w:val="23"/>
              </w:rPr>
              <w:t xml:space="preserve">2. Определить состав, структуру, динамику и доходность инвестиций организации, сделать выводы, объяснить </w:t>
            </w:r>
            <w:r>
              <w:rPr>
                <w:sz w:val="23"/>
                <w:szCs w:val="23"/>
              </w:rPr>
              <w:lastRenderedPageBreak/>
              <w:t xml:space="preserve">причины выявленной динамики (ПКН-3); </w:t>
            </w:r>
          </w:p>
          <w:p w:rsidR="00262A32" w:rsidRDefault="00262A32" w:rsidP="00F23EC7">
            <w:pPr>
              <w:pStyle w:val="Default"/>
              <w:rPr>
                <w:sz w:val="23"/>
                <w:szCs w:val="23"/>
              </w:rPr>
            </w:pPr>
            <w:r>
              <w:rPr>
                <w:sz w:val="23"/>
                <w:szCs w:val="23"/>
              </w:rPr>
              <w:t xml:space="preserve">3. Дать оценку эффективности инвестиционной деятельности организации обосновать предложения по ее совершенствованию с учетом текущей рыночной ситуации (ДКН-3/ПК-3, ДКН-4/ПК-4, ПКН-3). </w:t>
            </w:r>
          </w:p>
        </w:tc>
        <w:tc>
          <w:tcPr>
            <w:tcW w:w="1560" w:type="dxa"/>
          </w:tcPr>
          <w:p w:rsidR="00262A32" w:rsidRDefault="00262A32" w:rsidP="00F23EC7">
            <w:pPr>
              <w:pStyle w:val="Default"/>
              <w:jc w:val="center"/>
              <w:rPr>
                <w:sz w:val="23"/>
                <w:szCs w:val="23"/>
              </w:rPr>
            </w:pPr>
            <w:r>
              <w:rPr>
                <w:sz w:val="23"/>
                <w:szCs w:val="23"/>
              </w:rPr>
              <w:lastRenderedPageBreak/>
              <w:t>30</w:t>
            </w:r>
          </w:p>
        </w:tc>
      </w:tr>
      <w:tr w:rsidR="00262A32" w:rsidTr="00F23EC7">
        <w:tc>
          <w:tcPr>
            <w:tcW w:w="2547" w:type="dxa"/>
          </w:tcPr>
          <w:p w:rsidR="00262A32" w:rsidRDefault="00262A32" w:rsidP="00F23EC7">
            <w:pPr>
              <w:pStyle w:val="Default"/>
              <w:rPr>
                <w:sz w:val="23"/>
                <w:szCs w:val="23"/>
              </w:rPr>
            </w:pPr>
            <w:r>
              <w:rPr>
                <w:sz w:val="23"/>
                <w:szCs w:val="23"/>
              </w:rPr>
              <w:t xml:space="preserve">3. Договорные отношения и их совершенствование. </w:t>
            </w:r>
          </w:p>
          <w:p w:rsidR="00262A32" w:rsidRDefault="00262A32" w:rsidP="00F23EC7">
            <w:pPr>
              <w:pStyle w:val="Default"/>
              <w:rPr>
                <w:sz w:val="23"/>
                <w:szCs w:val="23"/>
              </w:rPr>
            </w:pPr>
            <w:r>
              <w:rPr>
                <w:sz w:val="23"/>
                <w:szCs w:val="23"/>
              </w:rPr>
              <w:t xml:space="preserve">Изучение и анализ договорной практики в организации </w:t>
            </w:r>
          </w:p>
        </w:tc>
        <w:tc>
          <w:tcPr>
            <w:tcW w:w="5953" w:type="dxa"/>
          </w:tcPr>
          <w:p w:rsidR="00262A32" w:rsidRDefault="00262A32" w:rsidP="00F23EC7">
            <w:pPr>
              <w:pStyle w:val="Default"/>
              <w:rPr>
                <w:sz w:val="23"/>
                <w:szCs w:val="23"/>
              </w:rPr>
            </w:pPr>
            <w:r>
              <w:rPr>
                <w:sz w:val="23"/>
                <w:szCs w:val="23"/>
              </w:rPr>
              <w:t xml:space="preserve">1. Разработка направлений совершенствования новых финансовых продуктов и услуг (ПКН-3, УК-5) </w:t>
            </w:r>
          </w:p>
          <w:p w:rsidR="00262A32" w:rsidRDefault="00262A32" w:rsidP="00F23EC7">
            <w:pPr>
              <w:pStyle w:val="Default"/>
              <w:rPr>
                <w:sz w:val="23"/>
                <w:szCs w:val="23"/>
              </w:rPr>
            </w:pPr>
            <w:r>
              <w:rPr>
                <w:sz w:val="23"/>
                <w:szCs w:val="23"/>
              </w:rPr>
              <w:t xml:space="preserve">2. Оценка результатов внедрения инноваций финансовых рынках и роль структурных подразделений в полученных результатах (ДКН-1/ПК-1, ДКН-3/ПК-3, ДКН-4/ПК-4, УК-5) </w:t>
            </w:r>
          </w:p>
          <w:p w:rsidR="00262A32" w:rsidRDefault="00262A32" w:rsidP="00F23EC7">
            <w:pPr>
              <w:pStyle w:val="Default"/>
              <w:rPr>
                <w:sz w:val="23"/>
                <w:szCs w:val="23"/>
              </w:rPr>
            </w:pPr>
          </w:p>
        </w:tc>
        <w:tc>
          <w:tcPr>
            <w:tcW w:w="1560" w:type="dxa"/>
          </w:tcPr>
          <w:p w:rsidR="00262A32" w:rsidRDefault="00262A32" w:rsidP="00F23EC7">
            <w:pPr>
              <w:pStyle w:val="Default"/>
              <w:jc w:val="center"/>
              <w:rPr>
                <w:sz w:val="23"/>
                <w:szCs w:val="23"/>
              </w:rPr>
            </w:pPr>
            <w:r>
              <w:rPr>
                <w:sz w:val="23"/>
                <w:szCs w:val="23"/>
              </w:rPr>
              <w:t>10</w:t>
            </w:r>
          </w:p>
        </w:tc>
      </w:tr>
      <w:tr w:rsidR="00262A32" w:rsidTr="00F23EC7">
        <w:tc>
          <w:tcPr>
            <w:tcW w:w="2547" w:type="dxa"/>
          </w:tcPr>
          <w:p w:rsidR="00262A32" w:rsidRDefault="00262A32" w:rsidP="00F23EC7">
            <w:pPr>
              <w:pStyle w:val="Default"/>
              <w:rPr>
                <w:sz w:val="23"/>
                <w:szCs w:val="23"/>
              </w:rPr>
            </w:pPr>
            <w:r>
              <w:rPr>
                <w:sz w:val="23"/>
                <w:szCs w:val="23"/>
              </w:rPr>
              <w:t xml:space="preserve">4. Оформление результатов анализа и оценки деятельности финансовой организации </w:t>
            </w:r>
          </w:p>
        </w:tc>
        <w:tc>
          <w:tcPr>
            <w:tcW w:w="5953" w:type="dxa"/>
          </w:tcPr>
          <w:p w:rsidR="00262A32" w:rsidRDefault="00262A32" w:rsidP="00F23EC7">
            <w:pPr>
              <w:pStyle w:val="Default"/>
              <w:rPr>
                <w:sz w:val="23"/>
                <w:szCs w:val="23"/>
              </w:rPr>
            </w:pPr>
            <w:r>
              <w:rPr>
                <w:sz w:val="23"/>
                <w:szCs w:val="23"/>
              </w:rPr>
              <w:t xml:space="preserve">1.Обобщить результаты исследования в виде аналитического отчета (ПКН-3) </w:t>
            </w:r>
          </w:p>
          <w:p w:rsidR="00262A32" w:rsidRDefault="00262A32" w:rsidP="00F23EC7">
            <w:pPr>
              <w:pStyle w:val="Default"/>
              <w:rPr>
                <w:sz w:val="23"/>
                <w:szCs w:val="23"/>
              </w:rPr>
            </w:pPr>
            <w:r>
              <w:rPr>
                <w:sz w:val="23"/>
                <w:szCs w:val="23"/>
              </w:rPr>
              <w:t xml:space="preserve">2. Определить на основе собранной информации перспективные направления деятельности организации с учетом формирующегося рыночного спроса (ДКН-1/ПК-1, ДКН-3/ПК-3, ДКН-4/ПК-4, ПКН-3); </w:t>
            </w:r>
          </w:p>
          <w:p w:rsidR="00262A32" w:rsidRDefault="00262A32" w:rsidP="00F23EC7">
            <w:pPr>
              <w:pStyle w:val="Default"/>
              <w:rPr>
                <w:sz w:val="23"/>
                <w:szCs w:val="23"/>
              </w:rPr>
            </w:pPr>
            <w:r>
              <w:rPr>
                <w:sz w:val="23"/>
                <w:szCs w:val="23"/>
              </w:rPr>
              <w:t xml:space="preserve">3. Выработать командную стратегию для достижения поставленной цели (УК-5) </w:t>
            </w:r>
          </w:p>
        </w:tc>
        <w:tc>
          <w:tcPr>
            <w:tcW w:w="1560" w:type="dxa"/>
          </w:tcPr>
          <w:p w:rsidR="00262A32" w:rsidRDefault="00262A32" w:rsidP="00F23EC7">
            <w:pPr>
              <w:pStyle w:val="Default"/>
              <w:jc w:val="center"/>
              <w:rPr>
                <w:sz w:val="23"/>
                <w:szCs w:val="23"/>
              </w:rPr>
            </w:pPr>
            <w:r>
              <w:rPr>
                <w:sz w:val="23"/>
                <w:szCs w:val="23"/>
              </w:rPr>
              <w:t>15</w:t>
            </w:r>
          </w:p>
        </w:tc>
      </w:tr>
      <w:tr w:rsidR="00262A32" w:rsidRPr="007A480D" w:rsidTr="00F23EC7">
        <w:tc>
          <w:tcPr>
            <w:tcW w:w="2547" w:type="dxa"/>
          </w:tcPr>
          <w:p w:rsidR="00262A32" w:rsidRPr="007A480D" w:rsidRDefault="00262A32" w:rsidP="00F23EC7">
            <w:pPr>
              <w:rPr>
                <w:bCs/>
                <w:sz w:val="24"/>
                <w:szCs w:val="24"/>
              </w:rPr>
            </w:pPr>
            <w:r>
              <w:rPr>
                <w:bCs/>
                <w:sz w:val="24"/>
                <w:szCs w:val="24"/>
              </w:rPr>
              <w:t>Итого</w:t>
            </w:r>
          </w:p>
        </w:tc>
        <w:tc>
          <w:tcPr>
            <w:tcW w:w="5953" w:type="dxa"/>
          </w:tcPr>
          <w:p w:rsidR="00262A32" w:rsidRPr="007A480D" w:rsidRDefault="00262A32" w:rsidP="00262A32">
            <w:pPr>
              <w:jc w:val="center"/>
              <w:rPr>
                <w:bCs/>
                <w:sz w:val="24"/>
                <w:szCs w:val="24"/>
              </w:rPr>
            </w:pPr>
          </w:p>
        </w:tc>
        <w:tc>
          <w:tcPr>
            <w:tcW w:w="1560" w:type="dxa"/>
          </w:tcPr>
          <w:p w:rsidR="00262A32" w:rsidRPr="007A480D" w:rsidRDefault="00262A32" w:rsidP="00F23EC7">
            <w:pPr>
              <w:jc w:val="center"/>
              <w:rPr>
                <w:bCs/>
                <w:sz w:val="24"/>
                <w:szCs w:val="24"/>
              </w:rPr>
            </w:pPr>
            <w:r>
              <w:rPr>
                <w:bCs/>
                <w:sz w:val="24"/>
                <w:szCs w:val="24"/>
              </w:rPr>
              <w:t>65</w:t>
            </w:r>
          </w:p>
        </w:tc>
      </w:tr>
    </w:tbl>
    <w:p w:rsidR="00262A32" w:rsidRDefault="00262A32" w:rsidP="00262A32"/>
    <w:p w:rsidR="00262A32" w:rsidRDefault="00262A32" w:rsidP="00262A32"/>
    <w:p w:rsidR="00262A32" w:rsidRDefault="00262A32" w:rsidP="00262A32"/>
    <w:p w:rsidR="00262A32" w:rsidRPr="00262A32" w:rsidRDefault="00262A32" w:rsidP="00262A32">
      <w:pPr>
        <w:tabs>
          <w:tab w:val="left" w:pos="7815"/>
        </w:tabs>
        <w:rPr>
          <w:sz w:val="28"/>
          <w:szCs w:val="28"/>
        </w:rPr>
      </w:pPr>
      <w:r>
        <w:tab/>
      </w:r>
      <w:r w:rsidRPr="00262A32">
        <w:rPr>
          <w:sz w:val="28"/>
          <w:szCs w:val="28"/>
        </w:rPr>
        <w:t xml:space="preserve">Таблица </w:t>
      </w:r>
      <w:r>
        <w:rPr>
          <w:sz w:val="28"/>
          <w:szCs w:val="28"/>
        </w:rPr>
        <w:t>3</w:t>
      </w:r>
    </w:p>
    <w:tbl>
      <w:tblPr>
        <w:tblStyle w:val="a8"/>
        <w:tblW w:w="10060" w:type="dxa"/>
        <w:tblLook w:val="04A0" w:firstRow="1" w:lastRow="0" w:firstColumn="1" w:lastColumn="0" w:noHBand="0" w:noVBand="1"/>
      </w:tblPr>
      <w:tblGrid>
        <w:gridCol w:w="2547"/>
        <w:gridCol w:w="5953"/>
        <w:gridCol w:w="1560"/>
      </w:tblGrid>
      <w:tr w:rsidR="00262A32" w:rsidRPr="00CE054C" w:rsidTr="00F23EC7">
        <w:tc>
          <w:tcPr>
            <w:tcW w:w="2547" w:type="dxa"/>
          </w:tcPr>
          <w:p w:rsidR="00262A32" w:rsidRPr="00CE054C" w:rsidRDefault="00262A32" w:rsidP="00F23EC7">
            <w:pPr>
              <w:jc w:val="both"/>
              <w:rPr>
                <w:b/>
                <w:bCs/>
                <w:sz w:val="24"/>
                <w:szCs w:val="24"/>
              </w:rPr>
            </w:pPr>
            <w:bookmarkStart w:id="8" w:name="_Toc44281752"/>
            <w:r w:rsidRPr="00282DD5">
              <w:rPr>
                <w:b/>
                <w:bCs/>
                <w:sz w:val="24"/>
                <w:szCs w:val="24"/>
              </w:rPr>
              <w:t>Типы профессиональных задач</w:t>
            </w:r>
          </w:p>
        </w:tc>
        <w:tc>
          <w:tcPr>
            <w:tcW w:w="5953" w:type="dxa"/>
          </w:tcPr>
          <w:p w:rsidR="00262A32" w:rsidRPr="00CE054C" w:rsidRDefault="00262A32" w:rsidP="00F23EC7">
            <w:pPr>
              <w:jc w:val="both"/>
              <w:rPr>
                <w:b/>
                <w:bCs/>
                <w:sz w:val="24"/>
                <w:szCs w:val="24"/>
              </w:rPr>
            </w:pPr>
            <w:r w:rsidRPr="00CE054C">
              <w:rPr>
                <w:b/>
                <w:bCs/>
                <w:sz w:val="24"/>
                <w:szCs w:val="24"/>
              </w:rPr>
              <w:t>Виды работ (в форме контактной работы, в форме самостоятельной работы)</w:t>
            </w:r>
          </w:p>
        </w:tc>
        <w:tc>
          <w:tcPr>
            <w:tcW w:w="1560" w:type="dxa"/>
          </w:tcPr>
          <w:p w:rsidR="00262A32" w:rsidRPr="00CE054C" w:rsidRDefault="00262A32" w:rsidP="00F23EC7">
            <w:pPr>
              <w:ind w:firstLine="33"/>
              <w:jc w:val="center"/>
              <w:rPr>
                <w:b/>
                <w:bCs/>
                <w:sz w:val="24"/>
                <w:szCs w:val="24"/>
              </w:rPr>
            </w:pPr>
            <w:r w:rsidRPr="00CE054C">
              <w:rPr>
                <w:b/>
                <w:bCs/>
                <w:sz w:val="24"/>
                <w:szCs w:val="24"/>
              </w:rPr>
              <w:t>Количество часов</w:t>
            </w:r>
            <w:r>
              <w:rPr>
                <w:b/>
                <w:bCs/>
                <w:sz w:val="24"/>
                <w:szCs w:val="24"/>
              </w:rPr>
              <w:t xml:space="preserve"> </w:t>
            </w:r>
            <w:r w:rsidRPr="00CE054C">
              <w:rPr>
                <w:b/>
                <w:bCs/>
                <w:sz w:val="24"/>
                <w:szCs w:val="24"/>
              </w:rPr>
              <w:t>(недель)</w:t>
            </w:r>
          </w:p>
        </w:tc>
      </w:tr>
      <w:tr w:rsidR="00262A32" w:rsidRPr="00926716" w:rsidTr="00F23EC7">
        <w:tc>
          <w:tcPr>
            <w:tcW w:w="2547" w:type="dxa"/>
            <w:vMerge w:val="restart"/>
          </w:tcPr>
          <w:p w:rsidR="00262A32" w:rsidRPr="00926716" w:rsidRDefault="00262A32" w:rsidP="00F23EC7">
            <w:pPr>
              <w:rPr>
                <w:bCs/>
                <w:sz w:val="24"/>
                <w:szCs w:val="24"/>
              </w:rPr>
            </w:pPr>
            <w:r>
              <w:rPr>
                <w:bCs/>
                <w:sz w:val="24"/>
                <w:szCs w:val="24"/>
              </w:rPr>
              <w:t>Научно-исследовательская</w:t>
            </w:r>
          </w:p>
        </w:tc>
        <w:tc>
          <w:tcPr>
            <w:tcW w:w="5953" w:type="dxa"/>
          </w:tcPr>
          <w:p w:rsidR="00262A32" w:rsidRPr="00C51856" w:rsidRDefault="00262A32" w:rsidP="00F23EC7">
            <w:pPr>
              <w:pStyle w:val="af"/>
              <w:shd w:val="clear" w:color="auto" w:fill="auto"/>
              <w:spacing w:before="0" w:line="240" w:lineRule="auto"/>
              <w:jc w:val="both"/>
              <w:rPr>
                <w:sz w:val="24"/>
                <w:szCs w:val="24"/>
              </w:rPr>
            </w:pPr>
            <w:r>
              <w:rPr>
                <w:rStyle w:val="12"/>
                <w:color w:val="000000"/>
                <w:sz w:val="24"/>
                <w:szCs w:val="24"/>
              </w:rPr>
              <w:t xml:space="preserve">- </w:t>
            </w:r>
            <w:r w:rsidRPr="00CE054C">
              <w:rPr>
                <w:rStyle w:val="12"/>
                <w:color w:val="000000"/>
                <w:sz w:val="24"/>
                <w:szCs w:val="24"/>
              </w:rPr>
              <w:t>исследование актуальных проблем развития современной финансово</w:t>
            </w:r>
            <w:r w:rsidRPr="00CE054C">
              <w:rPr>
                <w:rStyle w:val="12"/>
                <w:color w:val="000000"/>
                <w:sz w:val="24"/>
                <w:szCs w:val="24"/>
              </w:rPr>
              <w:softHyphen/>
            </w:r>
            <w:r>
              <w:rPr>
                <w:rStyle w:val="12"/>
                <w:color w:val="000000"/>
                <w:sz w:val="24"/>
                <w:szCs w:val="24"/>
              </w:rPr>
              <w:t>-</w:t>
            </w:r>
            <w:r w:rsidRPr="00CE054C">
              <w:rPr>
                <w:rStyle w:val="12"/>
                <w:color w:val="000000"/>
                <w:sz w:val="24"/>
                <w:szCs w:val="24"/>
              </w:rPr>
              <w:t>кредитной сферы и финансов государственного сектора на основе поиска, сбора, обработки, анализа и систематизации информации в соответствии с разработанными планами и программами проведения исследований в области финансов и кредита;</w:t>
            </w:r>
          </w:p>
        </w:tc>
        <w:tc>
          <w:tcPr>
            <w:tcW w:w="1560" w:type="dxa"/>
          </w:tcPr>
          <w:p w:rsidR="00262A32" w:rsidRPr="00926716" w:rsidRDefault="00262A32" w:rsidP="00F23EC7">
            <w:pPr>
              <w:jc w:val="center"/>
              <w:rPr>
                <w:bCs/>
                <w:sz w:val="24"/>
                <w:szCs w:val="24"/>
              </w:rPr>
            </w:pPr>
            <w:r>
              <w:rPr>
                <w:bCs/>
                <w:sz w:val="24"/>
                <w:szCs w:val="24"/>
              </w:rPr>
              <w:t>50</w:t>
            </w:r>
          </w:p>
        </w:tc>
      </w:tr>
      <w:tr w:rsidR="00262A32" w:rsidRPr="00926716" w:rsidTr="00F23EC7">
        <w:tc>
          <w:tcPr>
            <w:tcW w:w="2547" w:type="dxa"/>
            <w:vMerge/>
          </w:tcPr>
          <w:p w:rsidR="00262A32" w:rsidRPr="00926716" w:rsidRDefault="00262A32" w:rsidP="00F23EC7">
            <w:pPr>
              <w:rPr>
                <w:bCs/>
                <w:sz w:val="24"/>
                <w:szCs w:val="24"/>
              </w:rPr>
            </w:pPr>
          </w:p>
        </w:tc>
        <w:tc>
          <w:tcPr>
            <w:tcW w:w="5953" w:type="dxa"/>
          </w:tcPr>
          <w:p w:rsidR="00262A32" w:rsidRPr="00C51856" w:rsidRDefault="00262A32" w:rsidP="00F23EC7">
            <w:pPr>
              <w:pStyle w:val="af"/>
              <w:spacing w:before="0" w:line="240" w:lineRule="auto"/>
              <w:jc w:val="both"/>
              <w:rPr>
                <w:sz w:val="24"/>
                <w:szCs w:val="24"/>
              </w:rPr>
            </w:pPr>
            <w:r>
              <w:rPr>
                <w:rStyle w:val="12"/>
                <w:color w:val="000000"/>
                <w:sz w:val="24"/>
                <w:szCs w:val="24"/>
              </w:rPr>
              <w:t xml:space="preserve">- </w:t>
            </w:r>
            <w:r w:rsidRPr="00CE054C">
              <w:rPr>
                <w:rStyle w:val="12"/>
                <w:color w:val="000000"/>
                <w:sz w:val="24"/>
                <w:szCs w:val="24"/>
              </w:rPr>
              <w:t>разработка теоретических, динамических и экономико-математических моделей исследуемых процессов, явлений и объектов, относящихся к сфере профессиональной деятельности, оценка и интерпретация полученных результатов</w:t>
            </w:r>
            <w:r>
              <w:rPr>
                <w:rStyle w:val="12"/>
                <w:color w:val="000000"/>
                <w:sz w:val="24"/>
                <w:szCs w:val="24"/>
              </w:rPr>
              <w:t>, полученных на практике</w:t>
            </w:r>
            <w:r w:rsidRPr="00CE054C">
              <w:rPr>
                <w:rStyle w:val="12"/>
                <w:color w:val="000000"/>
                <w:sz w:val="24"/>
                <w:szCs w:val="24"/>
              </w:rPr>
              <w:t>;</w:t>
            </w:r>
          </w:p>
        </w:tc>
        <w:tc>
          <w:tcPr>
            <w:tcW w:w="1560" w:type="dxa"/>
          </w:tcPr>
          <w:p w:rsidR="00262A32" w:rsidRPr="00926716" w:rsidRDefault="00262A32" w:rsidP="00F23EC7">
            <w:pPr>
              <w:jc w:val="center"/>
              <w:rPr>
                <w:bCs/>
                <w:sz w:val="24"/>
                <w:szCs w:val="24"/>
              </w:rPr>
            </w:pPr>
            <w:r>
              <w:rPr>
                <w:bCs/>
                <w:sz w:val="24"/>
                <w:szCs w:val="24"/>
              </w:rPr>
              <w:t>50</w:t>
            </w:r>
          </w:p>
        </w:tc>
      </w:tr>
      <w:tr w:rsidR="00262A32" w:rsidRPr="00926716" w:rsidTr="00F23EC7">
        <w:tc>
          <w:tcPr>
            <w:tcW w:w="2547" w:type="dxa"/>
            <w:vMerge w:val="restart"/>
          </w:tcPr>
          <w:p w:rsidR="00262A32" w:rsidRPr="00926716" w:rsidRDefault="00262A32" w:rsidP="00F23EC7">
            <w:pPr>
              <w:rPr>
                <w:bCs/>
                <w:sz w:val="24"/>
                <w:szCs w:val="24"/>
              </w:rPr>
            </w:pPr>
            <w:r w:rsidRPr="00926716">
              <w:rPr>
                <w:bCs/>
                <w:sz w:val="24"/>
                <w:szCs w:val="24"/>
              </w:rPr>
              <w:t>Аналитическая</w:t>
            </w:r>
          </w:p>
        </w:tc>
        <w:tc>
          <w:tcPr>
            <w:tcW w:w="5953" w:type="dxa"/>
          </w:tcPr>
          <w:p w:rsidR="00262A32" w:rsidRPr="00C51856" w:rsidRDefault="00262A32" w:rsidP="00F23EC7">
            <w:pPr>
              <w:pStyle w:val="af"/>
              <w:spacing w:before="0" w:line="240" w:lineRule="auto"/>
              <w:jc w:val="both"/>
              <w:rPr>
                <w:sz w:val="24"/>
                <w:szCs w:val="24"/>
              </w:rPr>
            </w:pPr>
            <w:r>
              <w:rPr>
                <w:rStyle w:val="12"/>
                <w:color w:val="000000"/>
                <w:sz w:val="24"/>
                <w:szCs w:val="24"/>
              </w:rPr>
              <w:t xml:space="preserve">- </w:t>
            </w:r>
            <w:r w:rsidRPr="00C51856">
              <w:rPr>
                <w:rStyle w:val="12"/>
                <w:color w:val="000000"/>
                <w:sz w:val="24"/>
                <w:szCs w:val="24"/>
              </w:rPr>
              <w:t>анализ и оценка эффективности применяемых методов и инструментов финансового и денежно- кредитного регулирования экономики в контексте обеспечения экономического роста и достижения финансовой стабильности;</w:t>
            </w:r>
          </w:p>
        </w:tc>
        <w:tc>
          <w:tcPr>
            <w:tcW w:w="1560" w:type="dxa"/>
          </w:tcPr>
          <w:p w:rsidR="00262A32" w:rsidRPr="00926716" w:rsidRDefault="00262A32" w:rsidP="00F23EC7">
            <w:pPr>
              <w:jc w:val="center"/>
              <w:rPr>
                <w:bCs/>
                <w:sz w:val="24"/>
                <w:szCs w:val="24"/>
              </w:rPr>
            </w:pPr>
            <w:r>
              <w:rPr>
                <w:bCs/>
                <w:sz w:val="24"/>
                <w:szCs w:val="24"/>
              </w:rPr>
              <w:t>40</w:t>
            </w:r>
          </w:p>
        </w:tc>
      </w:tr>
      <w:tr w:rsidR="00262A32" w:rsidRPr="00926716" w:rsidTr="00F23EC7">
        <w:tc>
          <w:tcPr>
            <w:tcW w:w="2547" w:type="dxa"/>
            <w:vMerge/>
          </w:tcPr>
          <w:p w:rsidR="00262A32" w:rsidRPr="00926716" w:rsidRDefault="00262A32" w:rsidP="00F23EC7">
            <w:pPr>
              <w:rPr>
                <w:bCs/>
                <w:sz w:val="24"/>
                <w:szCs w:val="24"/>
              </w:rPr>
            </w:pPr>
          </w:p>
        </w:tc>
        <w:tc>
          <w:tcPr>
            <w:tcW w:w="5953" w:type="dxa"/>
          </w:tcPr>
          <w:p w:rsidR="00262A32" w:rsidRPr="00C51856" w:rsidRDefault="00262A32" w:rsidP="00F23EC7">
            <w:pPr>
              <w:pStyle w:val="af"/>
              <w:spacing w:before="0" w:line="240" w:lineRule="auto"/>
              <w:jc w:val="both"/>
              <w:rPr>
                <w:sz w:val="24"/>
                <w:szCs w:val="24"/>
              </w:rPr>
            </w:pPr>
            <w:r>
              <w:rPr>
                <w:rStyle w:val="12"/>
                <w:color w:val="000000"/>
                <w:sz w:val="24"/>
                <w:szCs w:val="24"/>
              </w:rPr>
              <w:t xml:space="preserve">- </w:t>
            </w:r>
            <w:r w:rsidRPr="00C51856">
              <w:rPr>
                <w:rStyle w:val="12"/>
                <w:color w:val="000000"/>
                <w:sz w:val="24"/>
                <w:szCs w:val="24"/>
              </w:rPr>
              <w:t>анализ проектов бюджетов, финансовых прогнозов и планов финансово-</w:t>
            </w:r>
            <w:r w:rsidRPr="00C51856">
              <w:rPr>
                <w:rStyle w:val="12"/>
                <w:color w:val="000000"/>
                <w:sz w:val="24"/>
                <w:szCs w:val="24"/>
              </w:rPr>
              <w:softHyphen/>
              <w:t>хозяйственной деятельности,</w:t>
            </w:r>
          </w:p>
        </w:tc>
        <w:tc>
          <w:tcPr>
            <w:tcW w:w="1560" w:type="dxa"/>
          </w:tcPr>
          <w:p w:rsidR="00262A32" w:rsidRPr="00926716" w:rsidRDefault="00262A32" w:rsidP="00F23EC7">
            <w:pPr>
              <w:jc w:val="center"/>
              <w:rPr>
                <w:bCs/>
                <w:sz w:val="24"/>
                <w:szCs w:val="24"/>
              </w:rPr>
            </w:pPr>
            <w:r>
              <w:rPr>
                <w:bCs/>
                <w:sz w:val="24"/>
                <w:szCs w:val="24"/>
              </w:rPr>
              <w:t>40</w:t>
            </w:r>
          </w:p>
        </w:tc>
      </w:tr>
      <w:tr w:rsidR="00262A32" w:rsidRPr="00926716" w:rsidTr="00F23EC7">
        <w:tc>
          <w:tcPr>
            <w:tcW w:w="2547" w:type="dxa"/>
            <w:vMerge/>
          </w:tcPr>
          <w:p w:rsidR="00262A32" w:rsidRPr="00926716" w:rsidRDefault="00262A32" w:rsidP="00F23EC7">
            <w:pPr>
              <w:rPr>
                <w:bCs/>
                <w:sz w:val="24"/>
                <w:szCs w:val="24"/>
              </w:rPr>
            </w:pPr>
          </w:p>
        </w:tc>
        <w:tc>
          <w:tcPr>
            <w:tcW w:w="5953" w:type="dxa"/>
          </w:tcPr>
          <w:p w:rsidR="00262A32" w:rsidRPr="00C51856" w:rsidRDefault="00262A32" w:rsidP="00F23EC7">
            <w:pPr>
              <w:pStyle w:val="af"/>
              <w:spacing w:before="0" w:line="240" w:lineRule="auto"/>
              <w:jc w:val="both"/>
              <w:rPr>
                <w:sz w:val="24"/>
                <w:szCs w:val="24"/>
              </w:rPr>
            </w:pPr>
            <w:r>
              <w:rPr>
                <w:rStyle w:val="12"/>
                <w:color w:val="000000"/>
                <w:sz w:val="24"/>
                <w:szCs w:val="24"/>
              </w:rPr>
              <w:t xml:space="preserve">- </w:t>
            </w:r>
            <w:r w:rsidRPr="00C51856">
              <w:rPr>
                <w:rStyle w:val="12"/>
                <w:color w:val="000000"/>
                <w:sz w:val="24"/>
                <w:szCs w:val="24"/>
              </w:rPr>
              <w:t>анализ, оценка и совершенствование методики расчета финансово- экономических показателей, характеризующих деятельность организаций, органов государственной власти и местного самоуправления;</w:t>
            </w:r>
          </w:p>
        </w:tc>
        <w:tc>
          <w:tcPr>
            <w:tcW w:w="1560" w:type="dxa"/>
          </w:tcPr>
          <w:p w:rsidR="00262A32" w:rsidRPr="00926716" w:rsidRDefault="00262A32" w:rsidP="00F23EC7">
            <w:pPr>
              <w:jc w:val="center"/>
              <w:rPr>
                <w:bCs/>
                <w:sz w:val="24"/>
                <w:szCs w:val="24"/>
              </w:rPr>
            </w:pPr>
            <w:r>
              <w:rPr>
                <w:bCs/>
                <w:sz w:val="24"/>
                <w:szCs w:val="24"/>
              </w:rPr>
              <w:t>40</w:t>
            </w:r>
          </w:p>
        </w:tc>
      </w:tr>
      <w:tr w:rsidR="00262A32" w:rsidRPr="00926716" w:rsidTr="00F23EC7">
        <w:tc>
          <w:tcPr>
            <w:tcW w:w="2547" w:type="dxa"/>
            <w:vMerge/>
          </w:tcPr>
          <w:p w:rsidR="00262A32" w:rsidRPr="00926716" w:rsidRDefault="00262A32" w:rsidP="00F23EC7">
            <w:pPr>
              <w:rPr>
                <w:bCs/>
                <w:sz w:val="24"/>
                <w:szCs w:val="24"/>
              </w:rPr>
            </w:pPr>
          </w:p>
        </w:tc>
        <w:tc>
          <w:tcPr>
            <w:tcW w:w="5953" w:type="dxa"/>
          </w:tcPr>
          <w:p w:rsidR="00262A32" w:rsidRDefault="00262A32" w:rsidP="00F23EC7">
            <w:r>
              <w:rPr>
                <w:rStyle w:val="12"/>
                <w:color w:val="000000"/>
                <w:sz w:val="24"/>
                <w:szCs w:val="24"/>
              </w:rPr>
              <w:t xml:space="preserve">- </w:t>
            </w:r>
            <w:r w:rsidRPr="00C51856">
              <w:rPr>
                <w:rStyle w:val="12"/>
                <w:color w:val="000000"/>
                <w:sz w:val="24"/>
                <w:szCs w:val="24"/>
              </w:rPr>
              <w:t xml:space="preserve">анализ и оценка деятельности как различных институтов и инфраструктуры финансового рынка, финансовых органов, так и состояния, тенденций, прогнозов развития мирового и российского финансового рынка, финансов государственного и негосударственного секторов экономики; </w:t>
            </w:r>
          </w:p>
        </w:tc>
        <w:tc>
          <w:tcPr>
            <w:tcW w:w="1560" w:type="dxa"/>
          </w:tcPr>
          <w:p w:rsidR="00262A32" w:rsidRPr="00926716" w:rsidRDefault="00262A32" w:rsidP="00F23EC7">
            <w:pPr>
              <w:jc w:val="center"/>
              <w:rPr>
                <w:bCs/>
                <w:sz w:val="24"/>
                <w:szCs w:val="24"/>
              </w:rPr>
            </w:pPr>
            <w:r>
              <w:rPr>
                <w:bCs/>
                <w:sz w:val="24"/>
                <w:szCs w:val="24"/>
              </w:rPr>
              <w:t>50</w:t>
            </w:r>
          </w:p>
        </w:tc>
      </w:tr>
      <w:tr w:rsidR="00262A32" w:rsidRPr="00926716" w:rsidTr="00F23EC7">
        <w:tc>
          <w:tcPr>
            <w:tcW w:w="2547" w:type="dxa"/>
            <w:vMerge w:val="restart"/>
          </w:tcPr>
          <w:p w:rsidR="00262A32" w:rsidRPr="00926716" w:rsidRDefault="00262A32" w:rsidP="00F23EC7">
            <w:pPr>
              <w:rPr>
                <w:bCs/>
                <w:sz w:val="24"/>
                <w:szCs w:val="24"/>
              </w:rPr>
            </w:pPr>
            <w:r>
              <w:rPr>
                <w:bCs/>
                <w:sz w:val="24"/>
                <w:szCs w:val="24"/>
              </w:rPr>
              <w:t>Проектно-экономическая</w:t>
            </w:r>
          </w:p>
        </w:tc>
        <w:tc>
          <w:tcPr>
            <w:tcW w:w="5953" w:type="dxa"/>
          </w:tcPr>
          <w:p w:rsidR="00262A32" w:rsidRPr="00813697" w:rsidRDefault="00262A32" w:rsidP="00F23EC7">
            <w:pPr>
              <w:pStyle w:val="af"/>
              <w:spacing w:before="0" w:line="240" w:lineRule="auto"/>
              <w:jc w:val="both"/>
              <w:rPr>
                <w:rStyle w:val="12"/>
                <w:color w:val="000000"/>
                <w:sz w:val="24"/>
                <w:szCs w:val="24"/>
              </w:rPr>
            </w:pPr>
            <w:r>
              <w:rPr>
                <w:rStyle w:val="12"/>
                <w:color w:val="000000"/>
                <w:sz w:val="24"/>
                <w:szCs w:val="24"/>
              </w:rPr>
              <w:t xml:space="preserve">- </w:t>
            </w:r>
            <w:r w:rsidRPr="00813697">
              <w:rPr>
                <w:rStyle w:val="12"/>
                <w:color w:val="000000"/>
                <w:sz w:val="24"/>
                <w:szCs w:val="24"/>
              </w:rPr>
              <w:t>подготовка финансового обоснования проектов и программ развития организаций, публично-правовых образований;</w:t>
            </w:r>
          </w:p>
        </w:tc>
        <w:tc>
          <w:tcPr>
            <w:tcW w:w="1560" w:type="dxa"/>
          </w:tcPr>
          <w:p w:rsidR="00262A32" w:rsidRPr="00926716" w:rsidRDefault="00262A32" w:rsidP="00F23EC7">
            <w:pPr>
              <w:jc w:val="center"/>
              <w:rPr>
                <w:bCs/>
                <w:sz w:val="24"/>
                <w:szCs w:val="24"/>
              </w:rPr>
            </w:pPr>
            <w:r>
              <w:rPr>
                <w:bCs/>
                <w:sz w:val="24"/>
                <w:szCs w:val="24"/>
              </w:rPr>
              <w:t>25</w:t>
            </w:r>
          </w:p>
        </w:tc>
      </w:tr>
      <w:tr w:rsidR="00262A32" w:rsidRPr="00926716" w:rsidTr="00F23EC7">
        <w:tc>
          <w:tcPr>
            <w:tcW w:w="2547" w:type="dxa"/>
            <w:vMerge/>
          </w:tcPr>
          <w:p w:rsidR="00262A32" w:rsidRPr="00926716" w:rsidRDefault="00262A32" w:rsidP="00F23EC7">
            <w:pPr>
              <w:rPr>
                <w:bCs/>
                <w:sz w:val="24"/>
                <w:szCs w:val="24"/>
              </w:rPr>
            </w:pPr>
          </w:p>
        </w:tc>
        <w:tc>
          <w:tcPr>
            <w:tcW w:w="5953" w:type="dxa"/>
          </w:tcPr>
          <w:p w:rsidR="00262A32" w:rsidRPr="00813697" w:rsidRDefault="00262A32" w:rsidP="00F23EC7">
            <w:pPr>
              <w:pStyle w:val="af"/>
              <w:spacing w:before="0" w:line="240" w:lineRule="auto"/>
              <w:jc w:val="both"/>
              <w:rPr>
                <w:rStyle w:val="12"/>
                <w:color w:val="000000"/>
                <w:sz w:val="24"/>
                <w:szCs w:val="24"/>
              </w:rPr>
            </w:pPr>
            <w:r>
              <w:rPr>
                <w:rStyle w:val="12"/>
                <w:color w:val="000000"/>
                <w:sz w:val="24"/>
                <w:szCs w:val="24"/>
              </w:rPr>
              <w:t xml:space="preserve">- </w:t>
            </w:r>
            <w:r w:rsidRPr="00813697">
              <w:rPr>
                <w:rStyle w:val="12"/>
                <w:color w:val="000000"/>
                <w:sz w:val="24"/>
                <w:szCs w:val="24"/>
              </w:rPr>
              <w:t>разработка проектов нормативных правовых документов, методических материалов, а также предложений и мероприятий по реализации подготовленных проектов и программ;</w:t>
            </w:r>
          </w:p>
        </w:tc>
        <w:tc>
          <w:tcPr>
            <w:tcW w:w="1560" w:type="dxa"/>
          </w:tcPr>
          <w:p w:rsidR="00262A32" w:rsidRPr="00926716" w:rsidRDefault="00262A32" w:rsidP="00F23EC7">
            <w:pPr>
              <w:jc w:val="center"/>
              <w:rPr>
                <w:bCs/>
                <w:sz w:val="24"/>
                <w:szCs w:val="24"/>
              </w:rPr>
            </w:pPr>
            <w:r>
              <w:rPr>
                <w:bCs/>
                <w:sz w:val="24"/>
                <w:szCs w:val="24"/>
              </w:rPr>
              <w:t>30</w:t>
            </w:r>
          </w:p>
        </w:tc>
      </w:tr>
      <w:tr w:rsidR="00262A32" w:rsidRPr="00926716" w:rsidTr="00F23EC7">
        <w:tc>
          <w:tcPr>
            <w:tcW w:w="2547" w:type="dxa"/>
            <w:vMerge/>
          </w:tcPr>
          <w:p w:rsidR="00262A32" w:rsidRPr="00926716" w:rsidRDefault="00262A32" w:rsidP="00F23EC7">
            <w:pPr>
              <w:rPr>
                <w:bCs/>
                <w:sz w:val="24"/>
                <w:szCs w:val="24"/>
              </w:rPr>
            </w:pPr>
          </w:p>
        </w:tc>
        <w:tc>
          <w:tcPr>
            <w:tcW w:w="5953" w:type="dxa"/>
          </w:tcPr>
          <w:p w:rsidR="00262A32" w:rsidRPr="00813697" w:rsidRDefault="00262A32" w:rsidP="00F23EC7">
            <w:pPr>
              <w:pStyle w:val="af"/>
              <w:spacing w:before="0" w:line="240" w:lineRule="auto"/>
              <w:jc w:val="both"/>
              <w:rPr>
                <w:rStyle w:val="12"/>
                <w:color w:val="000000"/>
                <w:sz w:val="24"/>
                <w:szCs w:val="24"/>
              </w:rPr>
            </w:pPr>
            <w:r>
              <w:rPr>
                <w:rStyle w:val="12"/>
                <w:color w:val="000000"/>
                <w:sz w:val="24"/>
                <w:szCs w:val="24"/>
              </w:rPr>
              <w:t xml:space="preserve">- </w:t>
            </w:r>
            <w:r w:rsidRPr="00813697">
              <w:rPr>
                <w:rStyle w:val="12"/>
                <w:color w:val="000000"/>
                <w:sz w:val="24"/>
                <w:szCs w:val="24"/>
              </w:rPr>
              <w:t>подготовка проектов бюджетов и финансовых планов на основе разработки и принятия инновационных решений финансово-экономических и управленческих задач как на уровне отдельных организаций, в том числе, институтов финансового рынка, так и на уровне публично-правовых образований;</w:t>
            </w:r>
          </w:p>
        </w:tc>
        <w:tc>
          <w:tcPr>
            <w:tcW w:w="1560" w:type="dxa"/>
          </w:tcPr>
          <w:p w:rsidR="00262A32" w:rsidRPr="00926716" w:rsidRDefault="00262A32" w:rsidP="00F23EC7">
            <w:pPr>
              <w:jc w:val="center"/>
              <w:rPr>
                <w:bCs/>
                <w:sz w:val="24"/>
                <w:szCs w:val="24"/>
              </w:rPr>
            </w:pPr>
            <w:r>
              <w:rPr>
                <w:bCs/>
                <w:sz w:val="24"/>
                <w:szCs w:val="24"/>
              </w:rPr>
              <w:t>30</w:t>
            </w:r>
          </w:p>
        </w:tc>
      </w:tr>
      <w:tr w:rsidR="00262A32" w:rsidRPr="00926716" w:rsidTr="00F23EC7">
        <w:tc>
          <w:tcPr>
            <w:tcW w:w="2547" w:type="dxa"/>
            <w:vMerge/>
          </w:tcPr>
          <w:p w:rsidR="00262A32" w:rsidRPr="00926716" w:rsidRDefault="00262A32" w:rsidP="00F23EC7">
            <w:pPr>
              <w:rPr>
                <w:bCs/>
                <w:sz w:val="24"/>
                <w:szCs w:val="24"/>
              </w:rPr>
            </w:pPr>
          </w:p>
        </w:tc>
        <w:tc>
          <w:tcPr>
            <w:tcW w:w="5953" w:type="dxa"/>
          </w:tcPr>
          <w:p w:rsidR="00262A32" w:rsidRPr="00813697" w:rsidRDefault="00262A32" w:rsidP="00F23EC7">
            <w:pPr>
              <w:pStyle w:val="af"/>
              <w:spacing w:before="0" w:line="240" w:lineRule="auto"/>
              <w:jc w:val="both"/>
              <w:rPr>
                <w:rStyle w:val="12"/>
                <w:color w:val="000000"/>
                <w:sz w:val="24"/>
                <w:szCs w:val="24"/>
              </w:rPr>
            </w:pPr>
            <w:r>
              <w:rPr>
                <w:rStyle w:val="12"/>
                <w:color w:val="000000"/>
                <w:sz w:val="24"/>
                <w:szCs w:val="24"/>
              </w:rPr>
              <w:t xml:space="preserve">- </w:t>
            </w:r>
            <w:r w:rsidRPr="00813697">
              <w:rPr>
                <w:rStyle w:val="12"/>
                <w:color w:val="000000"/>
                <w:sz w:val="24"/>
                <w:szCs w:val="24"/>
              </w:rPr>
              <w:t>владение новейшими методами и инструментами решения проектно</w:t>
            </w:r>
            <w:r w:rsidRPr="00813697">
              <w:rPr>
                <w:rStyle w:val="12"/>
                <w:color w:val="000000"/>
                <w:sz w:val="24"/>
                <w:szCs w:val="24"/>
              </w:rPr>
              <w:softHyphen/>
              <w:t>-экономических задач, в том числе, в условиях цифровой экономики и развития Финтеха;</w:t>
            </w:r>
          </w:p>
        </w:tc>
        <w:tc>
          <w:tcPr>
            <w:tcW w:w="1560" w:type="dxa"/>
          </w:tcPr>
          <w:p w:rsidR="00262A32" w:rsidRPr="00926716" w:rsidRDefault="00262A32" w:rsidP="00F23EC7">
            <w:pPr>
              <w:jc w:val="center"/>
              <w:rPr>
                <w:bCs/>
                <w:sz w:val="24"/>
                <w:szCs w:val="24"/>
              </w:rPr>
            </w:pPr>
            <w:r>
              <w:rPr>
                <w:bCs/>
                <w:sz w:val="24"/>
                <w:szCs w:val="24"/>
              </w:rPr>
              <w:t>25</w:t>
            </w:r>
          </w:p>
        </w:tc>
      </w:tr>
      <w:tr w:rsidR="00262A32" w:rsidRPr="00926716" w:rsidTr="00F23EC7">
        <w:tc>
          <w:tcPr>
            <w:tcW w:w="2547" w:type="dxa"/>
            <w:vMerge/>
          </w:tcPr>
          <w:p w:rsidR="00262A32" w:rsidRPr="00926716" w:rsidRDefault="00262A32" w:rsidP="00F23EC7">
            <w:pPr>
              <w:rPr>
                <w:bCs/>
                <w:sz w:val="24"/>
                <w:szCs w:val="24"/>
              </w:rPr>
            </w:pPr>
          </w:p>
        </w:tc>
        <w:tc>
          <w:tcPr>
            <w:tcW w:w="5953" w:type="dxa"/>
          </w:tcPr>
          <w:p w:rsidR="00262A32" w:rsidRPr="00813697" w:rsidRDefault="00262A32" w:rsidP="00F23EC7">
            <w:pPr>
              <w:pStyle w:val="af"/>
              <w:spacing w:before="0" w:line="240" w:lineRule="auto"/>
              <w:jc w:val="both"/>
              <w:rPr>
                <w:rStyle w:val="12"/>
                <w:color w:val="000000"/>
                <w:sz w:val="24"/>
                <w:szCs w:val="24"/>
              </w:rPr>
            </w:pPr>
            <w:r>
              <w:rPr>
                <w:rStyle w:val="12"/>
                <w:color w:val="000000"/>
                <w:sz w:val="24"/>
                <w:szCs w:val="24"/>
              </w:rPr>
              <w:t xml:space="preserve">- </w:t>
            </w:r>
            <w:r w:rsidRPr="00813697">
              <w:rPr>
                <w:rStyle w:val="12"/>
                <w:color w:val="000000"/>
                <w:sz w:val="24"/>
                <w:szCs w:val="24"/>
              </w:rPr>
              <w:t>разработка/участие в разработке ключевых показателей результативности деятельности/проекта (KPI) /использования финансовых ресурсов;</w:t>
            </w:r>
          </w:p>
        </w:tc>
        <w:tc>
          <w:tcPr>
            <w:tcW w:w="1560" w:type="dxa"/>
          </w:tcPr>
          <w:p w:rsidR="00262A32" w:rsidRPr="00926716" w:rsidRDefault="00262A32" w:rsidP="00F23EC7">
            <w:pPr>
              <w:jc w:val="center"/>
              <w:rPr>
                <w:bCs/>
                <w:sz w:val="24"/>
                <w:szCs w:val="24"/>
              </w:rPr>
            </w:pPr>
            <w:r>
              <w:rPr>
                <w:bCs/>
                <w:sz w:val="24"/>
                <w:szCs w:val="24"/>
              </w:rPr>
              <w:t>30</w:t>
            </w:r>
          </w:p>
        </w:tc>
      </w:tr>
      <w:tr w:rsidR="00262A32" w:rsidRPr="00926716" w:rsidTr="00F23EC7">
        <w:tc>
          <w:tcPr>
            <w:tcW w:w="2547" w:type="dxa"/>
            <w:vMerge/>
          </w:tcPr>
          <w:p w:rsidR="00262A32" w:rsidRPr="00926716" w:rsidRDefault="00262A32" w:rsidP="00F23EC7">
            <w:pPr>
              <w:rPr>
                <w:bCs/>
                <w:sz w:val="24"/>
                <w:szCs w:val="24"/>
              </w:rPr>
            </w:pPr>
          </w:p>
        </w:tc>
        <w:tc>
          <w:tcPr>
            <w:tcW w:w="5953" w:type="dxa"/>
          </w:tcPr>
          <w:p w:rsidR="00262A32" w:rsidRDefault="00262A32" w:rsidP="00F23EC7">
            <w:r>
              <w:rPr>
                <w:rStyle w:val="12"/>
                <w:color w:val="000000"/>
                <w:sz w:val="24"/>
                <w:szCs w:val="24"/>
              </w:rPr>
              <w:t xml:space="preserve">- </w:t>
            </w:r>
            <w:r w:rsidRPr="00813697">
              <w:rPr>
                <w:rStyle w:val="12"/>
                <w:color w:val="000000"/>
                <w:sz w:val="24"/>
                <w:szCs w:val="24"/>
              </w:rPr>
              <w:t>разработка принципов /основ формирования баз финансовой информации;</w:t>
            </w:r>
          </w:p>
        </w:tc>
        <w:tc>
          <w:tcPr>
            <w:tcW w:w="1560" w:type="dxa"/>
          </w:tcPr>
          <w:p w:rsidR="00262A32" w:rsidRPr="00926716" w:rsidRDefault="00262A32" w:rsidP="00F23EC7">
            <w:pPr>
              <w:jc w:val="center"/>
              <w:rPr>
                <w:bCs/>
                <w:sz w:val="24"/>
                <w:szCs w:val="24"/>
              </w:rPr>
            </w:pPr>
            <w:r>
              <w:rPr>
                <w:bCs/>
                <w:sz w:val="24"/>
                <w:szCs w:val="24"/>
              </w:rPr>
              <w:t>30</w:t>
            </w:r>
          </w:p>
        </w:tc>
      </w:tr>
      <w:tr w:rsidR="00262A32" w:rsidRPr="00926716" w:rsidTr="00F23EC7">
        <w:tc>
          <w:tcPr>
            <w:tcW w:w="2547" w:type="dxa"/>
            <w:vMerge w:val="restart"/>
          </w:tcPr>
          <w:p w:rsidR="00262A32" w:rsidRPr="00926716" w:rsidRDefault="00262A32" w:rsidP="00F23EC7">
            <w:pPr>
              <w:rPr>
                <w:bCs/>
                <w:sz w:val="24"/>
                <w:szCs w:val="24"/>
              </w:rPr>
            </w:pPr>
            <w:r>
              <w:rPr>
                <w:bCs/>
                <w:sz w:val="24"/>
                <w:szCs w:val="24"/>
              </w:rPr>
              <w:t>Организационно-управленческая</w:t>
            </w:r>
          </w:p>
        </w:tc>
        <w:tc>
          <w:tcPr>
            <w:tcW w:w="5953" w:type="dxa"/>
          </w:tcPr>
          <w:p w:rsidR="00262A32" w:rsidRPr="00926716" w:rsidRDefault="00262A32" w:rsidP="00F23EC7">
            <w:pPr>
              <w:rPr>
                <w:bCs/>
                <w:sz w:val="24"/>
                <w:szCs w:val="24"/>
              </w:rPr>
            </w:pPr>
            <w:r>
              <w:rPr>
                <w:bCs/>
                <w:sz w:val="24"/>
                <w:szCs w:val="24"/>
              </w:rPr>
              <w:t>Участие в организационных мероприятиях организации – базы практики</w:t>
            </w:r>
          </w:p>
        </w:tc>
        <w:tc>
          <w:tcPr>
            <w:tcW w:w="1560" w:type="dxa"/>
          </w:tcPr>
          <w:p w:rsidR="00262A32" w:rsidRPr="00926716" w:rsidRDefault="00262A32" w:rsidP="00F23EC7">
            <w:pPr>
              <w:jc w:val="center"/>
              <w:rPr>
                <w:bCs/>
                <w:sz w:val="24"/>
                <w:szCs w:val="24"/>
              </w:rPr>
            </w:pPr>
            <w:r>
              <w:rPr>
                <w:bCs/>
                <w:sz w:val="24"/>
                <w:szCs w:val="24"/>
              </w:rPr>
              <w:t>4</w:t>
            </w:r>
          </w:p>
        </w:tc>
      </w:tr>
      <w:tr w:rsidR="00262A32" w:rsidRPr="00926716" w:rsidTr="00F23EC7">
        <w:tc>
          <w:tcPr>
            <w:tcW w:w="2547" w:type="dxa"/>
            <w:vMerge/>
          </w:tcPr>
          <w:p w:rsidR="00262A32" w:rsidRPr="00926716" w:rsidRDefault="00262A32" w:rsidP="00F23EC7">
            <w:pPr>
              <w:rPr>
                <w:bCs/>
                <w:sz w:val="24"/>
                <w:szCs w:val="24"/>
              </w:rPr>
            </w:pPr>
          </w:p>
        </w:tc>
        <w:tc>
          <w:tcPr>
            <w:tcW w:w="5953" w:type="dxa"/>
          </w:tcPr>
          <w:p w:rsidR="00262A32" w:rsidRPr="00852405" w:rsidRDefault="00262A32" w:rsidP="00F23EC7">
            <w:pPr>
              <w:pStyle w:val="af"/>
              <w:numPr>
                <w:ilvl w:val="0"/>
                <w:numId w:val="14"/>
              </w:numPr>
              <w:spacing w:before="0" w:line="240" w:lineRule="auto"/>
              <w:ind w:left="0" w:firstLine="0"/>
              <w:jc w:val="both"/>
              <w:rPr>
                <w:rStyle w:val="12"/>
                <w:color w:val="000000"/>
                <w:sz w:val="24"/>
                <w:szCs w:val="24"/>
              </w:rPr>
            </w:pPr>
            <w:r w:rsidRPr="00852405">
              <w:rPr>
                <w:rStyle w:val="12"/>
                <w:color w:val="000000"/>
                <w:sz w:val="24"/>
                <w:szCs w:val="24"/>
              </w:rPr>
              <w:t>разработка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1560" w:type="dxa"/>
          </w:tcPr>
          <w:p w:rsidR="00262A32" w:rsidRPr="00926716" w:rsidRDefault="00262A32" w:rsidP="00F23EC7">
            <w:pPr>
              <w:jc w:val="center"/>
              <w:rPr>
                <w:bCs/>
                <w:sz w:val="24"/>
                <w:szCs w:val="24"/>
              </w:rPr>
            </w:pPr>
            <w:r>
              <w:rPr>
                <w:bCs/>
                <w:sz w:val="24"/>
                <w:szCs w:val="24"/>
              </w:rPr>
              <w:t>36</w:t>
            </w:r>
          </w:p>
        </w:tc>
      </w:tr>
      <w:tr w:rsidR="00262A32" w:rsidRPr="00926716" w:rsidTr="00F23EC7">
        <w:tc>
          <w:tcPr>
            <w:tcW w:w="2547" w:type="dxa"/>
            <w:vMerge/>
          </w:tcPr>
          <w:p w:rsidR="00262A32" w:rsidRPr="00926716" w:rsidRDefault="00262A32" w:rsidP="00F23EC7">
            <w:pPr>
              <w:rPr>
                <w:bCs/>
                <w:sz w:val="24"/>
                <w:szCs w:val="24"/>
              </w:rPr>
            </w:pPr>
          </w:p>
        </w:tc>
        <w:tc>
          <w:tcPr>
            <w:tcW w:w="5953" w:type="dxa"/>
          </w:tcPr>
          <w:p w:rsidR="00262A32" w:rsidRPr="00852405" w:rsidRDefault="00262A32" w:rsidP="00F23EC7">
            <w:pPr>
              <w:pStyle w:val="af"/>
              <w:numPr>
                <w:ilvl w:val="0"/>
                <w:numId w:val="14"/>
              </w:numPr>
              <w:spacing w:before="0" w:line="240" w:lineRule="auto"/>
              <w:ind w:left="0" w:firstLine="0"/>
              <w:jc w:val="both"/>
              <w:rPr>
                <w:rStyle w:val="12"/>
                <w:color w:val="000000"/>
                <w:sz w:val="24"/>
                <w:szCs w:val="24"/>
              </w:rPr>
            </w:pPr>
            <w:r w:rsidRPr="00852405">
              <w:rPr>
                <w:rStyle w:val="12"/>
                <w:color w:val="000000"/>
                <w:sz w:val="24"/>
                <w:szCs w:val="24"/>
              </w:rPr>
              <w:t>управление денежными потоками на различных фазах экономического цикла, в том числе в условиях кризиса, владение методами антикризисного управления, оценки рисков и их хеджирования в целях достижения финансовой стабильности на макро-, мезо- и микроэкономическом уровнях и устойчивости организаций, финансовой и бюджетной систем;</w:t>
            </w:r>
          </w:p>
        </w:tc>
        <w:tc>
          <w:tcPr>
            <w:tcW w:w="1560" w:type="dxa"/>
          </w:tcPr>
          <w:p w:rsidR="00262A32" w:rsidRPr="00926716" w:rsidRDefault="00262A32" w:rsidP="00F23EC7">
            <w:pPr>
              <w:jc w:val="center"/>
              <w:rPr>
                <w:bCs/>
                <w:sz w:val="24"/>
                <w:szCs w:val="24"/>
              </w:rPr>
            </w:pPr>
            <w:r>
              <w:rPr>
                <w:bCs/>
                <w:sz w:val="24"/>
                <w:szCs w:val="24"/>
              </w:rPr>
              <w:t>50</w:t>
            </w:r>
          </w:p>
        </w:tc>
      </w:tr>
      <w:tr w:rsidR="00262A32" w:rsidRPr="00926716" w:rsidTr="00F23EC7">
        <w:tc>
          <w:tcPr>
            <w:tcW w:w="2547" w:type="dxa"/>
            <w:vMerge/>
          </w:tcPr>
          <w:p w:rsidR="00262A32" w:rsidRPr="00926716" w:rsidRDefault="00262A32" w:rsidP="00F23EC7">
            <w:pPr>
              <w:rPr>
                <w:bCs/>
                <w:sz w:val="24"/>
                <w:szCs w:val="24"/>
              </w:rPr>
            </w:pPr>
          </w:p>
        </w:tc>
        <w:tc>
          <w:tcPr>
            <w:tcW w:w="5953" w:type="dxa"/>
          </w:tcPr>
          <w:p w:rsidR="00262A32" w:rsidRDefault="00262A32" w:rsidP="00F23EC7">
            <w:r>
              <w:rPr>
                <w:rStyle w:val="12"/>
                <w:color w:val="000000"/>
                <w:sz w:val="24"/>
                <w:szCs w:val="24"/>
              </w:rPr>
              <w:t>Подготовка отчета о практике</w:t>
            </w:r>
          </w:p>
        </w:tc>
        <w:tc>
          <w:tcPr>
            <w:tcW w:w="1560" w:type="dxa"/>
          </w:tcPr>
          <w:p w:rsidR="00262A32" w:rsidRPr="00926716" w:rsidRDefault="00262A32" w:rsidP="00F23EC7">
            <w:pPr>
              <w:jc w:val="center"/>
              <w:rPr>
                <w:bCs/>
                <w:sz w:val="24"/>
                <w:szCs w:val="24"/>
              </w:rPr>
            </w:pPr>
            <w:r>
              <w:rPr>
                <w:bCs/>
                <w:sz w:val="24"/>
                <w:szCs w:val="24"/>
              </w:rPr>
              <w:t>10</w:t>
            </w:r>
          </w:p>
        </w:tc>
      </w:tr>
      <w:tr w:rsidR="00262A32" w:rsidTr="00F23EC7">
        <w:tc>
          <w:tcPr>
            <w:tcW w:w="8500" w:type="dxa"/>
            <w:gridSpan w:val="2"/>
          </w:tcPr>
          <w:p w:rsidR="00262A32" w:rsidRDefault="00262A32" w:rsidP="00262A32">
            <w:pPr>
              <w:rPr>
                <w:rStyle w:val="12"/>
                <w:color w:val="000000"/>
                <w:sz w:val="24"/>
                <w:szCs w:val="24"/>
              </w:rPr>
            </w:pPr>
            <w:r>
              <w:rPr>
                <w:rStyle w:val="12"/>
                <w:color w:val="000000"/>
                <w:sz w:val="24"/>
                <w:szCs w:val="24"/>
              </w:rPr>
              <w:t>Итого:</w:t>
            </w:r>
          </w:p>
        </w:tc>
        <w:tc>
          <w:tcPr>
            <w:tcW w:w="1560" w:type="dxa"/>
          </w:tcPr>
          <w:p w:rsidR="00262A32" w:rsidRDefault="00262A32" w:rsidP="00F23EC7">
            <w:pPr>
              <w:jc w:val="center"/>
              <w:rPr>
                <w:bCs/>
                <w:sz w:val="24"/>
                <w:szCs w:val="24"/>
              </w:rPr>
            </w:pPr>
            <w:r>
              <w:rPr>
                <w:bCs/>
                <w:sz w:val="24"/>
                <w:szCs w:val="24"/>
              </w:rPr>
              <w:t>540 часов</w:t>
            </w:r>
          </w:p>
          <w:p w:rsidR="00262A32" w:rsidRDefault="00262A32" w:rsidP="00F23EC7">
            <w:pPr>
              <w:jc w:val="center"/>
              <w:rPr>
                <w:bCs/>
                <w:sz w:val="24"/>
                <w:szCs w:val="24"/>
              </w:rPr>
            </w:pPr>
          </w:p>
        </w:tc>
      </w:tr>
    </w:tbl>
    <w:p w:rsidR="00DB43F6" w:rsidRPr="00DB43F6" w:rsidRDefault="00DB43F6" w:rsidP="004B0274">
      <w:pPr>
        <w:pStyle w:val="1"/>
      </w:pPr>
    </w:p>
    <w:p w:rsidR="00CF31A1" w:rsidRPr="00163A31" w:rsidRDefault="00227136" w:rsidP="00DB43F6">
      <w:pPr>
        <w:pStyle w:val="1"/>
      </w:pPr>
      <w:r>
        <w:t>7</w:t>
      </w:r>
      <w:r w:rsidR="00CF31A1" w:rsidRPr="00163A31">
        <w:t>. Формы отчетности по практике</w:t>
      </w:r>
      <w:bookmarkEnd w:id="8"/>
    </w:p>
    <w:p w:rsidR="00DB43F6" w:rsidRDefault="00DB43F6" w:rsidP="00DB43F6">
      <w:pPr>
        <w:spacing w:line="360" w:lineRule="auto"/>
        <w:ind w:firstLine="709"/>
        <w:jc w:val="both"/>
        <w:rPr>
          <w:sz w:val="28"/>
          <w:szCs w:val="28"/>
        </w:rPr>
      </w:pPr>
      <w:bookmarkStart w:id="9" w:name="_Toc44281753"/>
      <w:r w:rsidRPr="0026272B">
        <w:rPr>
          <w:sz w:val="28"/>
          <w:szCs w:val="28"/>
        </w:rPr>
        <w:t xml:space="preserve">Сроки </w:t>
      </w:r>
      <w:r w:rsidRPr="00EA0DA4">
        <w:rPr>
          <w:sz w:val="28"/>
          <w:szCs w:val="28"/>
        </w:rPr>
        <w:t xml:space="preserve">производственной </w:t>
      </w:r>
      <w:r w:rsidRPr="0026272B">
        <w:rPr>
          <w:sz w:val="28"/>
          <w:szCs w:val="28"/>
        </w:rPr>
        <w:t xml:space="preserve">практики определяются приказом Финансового университета. </w:t>
      </w:r>
      <w:r>
        <w:rPr>
          <w:sz w:val="28"/>
          <w:szCs w:val="28"/>
        </w:rPr>
        <w:t>В установленные сроки обучающийся должен представить в Департамент:</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lastRenderedPageBreak/>
        <w:t xml:space="preserve">Рабочий график (план) проведения практики с подписями руководителей практики от Департамента финансовых рынков и </w:t>
      </w:r>
      <w:r w:rsidR="004A1BCB">
        <w:rPr>
          <w:sz w:val="28"/>
          <w:szCs w:val="28"/>
        </w:rPr>
        <w:t>финансового инжиниринга</w:t>
      </w:r>
      <w:r>
        <w:rPr>
          <w:sz w:val="28"/>
          <w:szCs w:val="28"/>
        </w:rPr>
        <w:t xml:space="preserve"> и организации по форме (Приложение </w:t>
      </w:r>
      <w:r w:rsidR="00120EBF">
        <w:rPr>
          <w:sz w:val="28"/>
          <w:szCs w:val="28"/>
        </w:rPr>
        <w:t>1</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Индивидуальное задание с подписями руководителей практики от Департамента финансовых рынков и </w:t>
      </w:r>
      <w:r w:rsidR="004A1BCB">
        <w:rPr>
          <w:sz w:val="28"/>
          <w:szCs w:val="28"/>
        </w:rPr>
        <w:t>финансового инжиниринга</w:t>
      </w:r>
      <w:r>
        <w:rPr>
          <w:sz w:val="28"/>
          <w:szCs w:val="28"/>
        </w:rPr>
        <w:t xml:space="preserve"> и организации по форме (Приложение </w:t>
      </w:r>
      <w:r w:rsidR="00120EBF">
        <w:rPr>
          <w:sz w:val="28"/>
          <w:szCs w:val="28"/>
        </w:rPr>
        <w:t>2</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Дневник практики обучающегося с подписью руководителя практики от организации и печатью организации по форме (Приложение </w:t>
      </w:r>
      <w:r w:rsidR="00120EBF">
        <w:rPr>
          <w:sz w:val="28"/>
          <w:szCs w:val="28"/>
        </w:rPr>
        <w:t>4</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Отзыв руководителя практики от организации с подписью и печатью организации (Приложение </w:t>
      </w:r>
      <w:r w:rsidR="00120EBF">
        <w:rPr>
          <w:sz w:val="28"/>
          <w:szCs w:val="28"/>
        </w:rPr>
        <w:t>5</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Отчет по практике с подписью и печатью организации и подписью руководителя от Департамента финансовых рынков и </w:t>
      </w:r>
      <w:r w:rsidR="004A1BCB">
        <w:rPr>
          <w:sz w:val="28"/>
          <w:szCs w:val="28"/>
        </w:rPr>
        <w:t>финансового инжиниринга</w:t>
      </w:r>
      <w:r>
        <w:rPr>
          <w:sz w:val="28"/>
          <w:szCs w:val="28"/>
        </w:rPr>
        <w:t xml:space="preserve"> и организации по форме (Титульный лист отчета - Приложение </w:t>
      </w:r>
      <w:r w:rsidR="00120EBF">
        <w:rPr>
          <w:sz w:val="28"/>
          <w:szCs w:val="28"/>
        </w:rPr>
        <w:t>3</w:t>
      </w:r>
      <w:r>
        <w:rPr>
          <w:sz w:val="28"/>
          <w:szCs w:val="28"/>
        </w:rPr>
        <w:t>).</w:t>
      </w:r>
    </w:p>
    <w:p w:rsidR="00DB43F6" w:rsidRPr="00F57166" w:rsidRDefault="00DB43F6" w:rsidP="00DB43F6">
      <w:pPr>
        <w:pStyle w:val="a6"/>
        <w:spacing w:line="360" w:lineRule="auto"/>
        <w:ind w:left="0"/>
        <w:jc w:val="both"/>
        <w:rPr>
          <w:sz w:val="28"/>
          <w:szCs w:val="28"/>
        </w:rPr>
      </w:pPr>
      <w:r>
        <w:rPr>
          <w:sz w:val="28"/>
          <w:szCs w:val="28"/>
        </w:rPr>
        <w:t xml:space="preserve">         Обучающийся обязан явиться на защиту отчета о практике в Департамент финансовых рынков и </w:t>
      </w:r>
      <w:r w:rsidR="004A1BCB">
        <w:rPr>
          <w:sz w:val="28"/>
          <w:szCs w:val="28"/>
        </w:rPr>
        <w:t>финансового инжиниринга</w:t>
      </w:r>
      <w:r>
        <w:rPr>
          <w:sz w:val="28"/>
          <w:szCs w:val="28"/>
        </w:rPr>
        <w:t xml:space="preserve"> с полным комплектом документов.</w:t>
      </w:r>
    </w:p>
    <w:p w:rsidR="00DB43F6" w:rsidRDefault="00DB43F6" w:rsidP="00DB43F6">
      <w:pPr>
        <w:spacing w:line="360" w:lineRule="auto"/>
        <w:ind w:firstLine="709"/>
        <w:jc w:val="both"/>
        <w:rPr>
          <w:sz w:val="28"/>
          <w:szCs w:val="28"/>
        </w:rPr>
      </w:pPr>
      <w:r w:rsidRPr="0026272B">
        <w:rPr>
          <w:sz w:val="28"/>
          <w:szCs w:val="28"/>
        </w:rPr>
        <w:t xml:space="preserve">По окончании </w:t>
      </w:r>
      <w:r w:rsidRPr="00EA0DA4">
        <w:rPr>
          <w:sz w:val="28"/>
          <w:szCs w:val="28"/>
        </w:rPr>
        <w:t xml:space="preserve">производственной </w:t>
      </w:r>
      <w:r w:rsidRPr="0026272B">
        <w:rPr>
          <w:sz w:val="28"/>
          <w:szCs w:val="28"/>
        </w:rPr>
        <w:t xml:space="preserve">практики студент должен представить руководителю от Финансового университета </w:t>
      </w:r>
      <w:r>
        <w:rPr>
          <w:sz w:val="28"/>
          <w:szCs w:val="28"/>
        </w:rPr>
        <w:t>О</w:t>
      </w:r>
      <w:r w:rsidRPr="0026272B">
        <w:rPr>
          <w:sz w:val="28"/>
          <w:szCs w:val="28"/>
        </w:rPr>
        <w:t>тчет о выполнении прогр</w:t>
      </w:r>
      <w:r>
        <w:rPr>
          <w:sz w:val="28"/>
          <w:szCs w:val="28"/>
        </w:rPr>
        <w:t>аммы практики.</w:t>
      </w:r>
    </w:p>
    <w:p w:rsidR="00DB43F6" w:rsidRDefault="00DB43F6" w:rsidP="00DB43F6">
      <w:pPr>
        <w:spacing w:line="360" w:lineRule="auto"/>
        <w:ind w:firstLine="709"/>
        <w:jc w:val="both"/>
        <w:rPr>
          <w:sz w:val="28"/>
          <w:szCs w:val="28"/>
        </w:rPr>
      </w:pPr>
      <w:r>
        <w:rPr>
          <w:sz w:val="28"/>
          <w:szCs w:val="28"/>
        </w:rPr>
        <w:t xml:space="preserve">Отчет оформляется в бумажном виде, распечатывается на листах формата А4, без оборота. Основной текст в Отчете: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14</w:t>
      </w:r>
      <w:r>
        <w:rPr>
          <w:sz w:val="28"/>
          <w:szCs w:val="28"/>
        </w:rPr>
        <w:t xml:space="preserve">,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w:t>
      </w:r>
      <w:r>
        <w:rPr>
          <w:sz w:val="28"/>
          <w:szCs w:val="28"/>
        </w:rPr>
        <w:t>4. Отчет скрепляется в папке с мягкой обложкой, переплет «под дырокол», без использования прозрачных файлов для отдельных листов.</w:t>
      </w:r>
    </w:p>
    <w:p w:rsidR="00DB43F6" w:rsidRDefault="00DB43F6" w:rsidP="00DB43F6">
      <w:pPr>
        <w:spacing w:line="360" w:lineRule="auto"/>
        <w:ind w:firstLine="709"/>
        <w:jc w:val="both"/>
        <w:rPr>
          <w:sz w:val="28"/>
          <w:szCs w:val="28"/>
        </w:rPr>
      </w:pPr>
      <w:r>
        <w:rPr>
          <w:sz w:val="28"/>
          <w:szCs w:val="28"/>
        </w:rPr>
        <w:t xml:space="preserve">Формат титульного листа Отчета – Приложение </w:t>
      </w:r>
      <w:r w:rsidR="00C63A40">
        <w:rPr>
          <w:sz w:val="28"/>
          <w:szCs w:val="28"/>
        </w:rPr>
        <w:t>3</w:t>
      </w:r>
      <w:r>
        <w:rPr>
          <w:sz w:val="28"/>
          <w:szCs w:val="28"/>
        </w:rPr>
        <w:t xml:space="preserve">.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w:t>
      </w:r>
      <w:r>
        <w:rPr>
          <w:sz w:val="28"/>
          <w:szCs w:val="28"/>
        </w:rPr>
        <w:lastRenderedPageBreak/>
        <w:t xml:space="preserve">университета для защиты практики. </w:t>
      </w:r>
    </w:p>
    <w:p w:rsidR="00DB43F6" w:rsidRDefault="00DB43F6" w:rsidP="00DB43F6">
      <w:pPr>
        <w:spacing w:line="360" w:lineRule="auto"/>
        <w:ind w:firstLine="709"/>
        <w:jc w:val="both"/>
        <w:rPr>
          <w:sz w:val="28"/>
          <w:szCs w:val="28"/>
        </w:rPr>
      </w:pPr>
      <w:r>
        <w:rPr>
          <w:sz w:val="28"/>
          <w:szCs w:val="28"/>
        </w:rPr>
        <w:t xml:space="preserve">Структура Отчета по </w:t>
      </w:r>
      <w:r w:rsidRPr="00EA0DA4">
        <w:rPr>
          <w:sz w:val="28"/>
          <w:szCs w:val="28"/>
        </w:rPr>
        <w:t xml:space="preserve">производственной </w:t>
      </w:r>
      <w:r>
        <w:rPr>
          <w:sz w:val="28"/>
          <w:szCs w:val="28"/>
        </w:rPr>
        <w:t>практике:</w:t>
      </w:r>
    </w:p>
    <w:p w:rsidR="00DB43F6" w:rsidRPr="00603C90" w:rsidRDefault="00DB43F6" w:rsidP="00DB43F6">
      <w:pPr>
        <w:spacing w:line="360" w:lineRule="auto"/>
        <w:jc w:val="both"/>
        <w:rPr>
          <w:sz w:val="28"/>
          <w:szCs w:val="28"/>
        </w:rPr>
      </w:pPr>
      <w:r w:rsidRPr="00603C90">
        <w:rPr>
          <w:sz w:val="28"/>
          <w:szCs w:val="28"/>
        </w:rPr>
        <w:t>1. Общая оценка финансово-экономического состояния объекта практики (направлений его деятельности в качестве регулятора финансового рынка)</w:t>
      </w:r>
    </w:p>
    <w:p w:rsidR="00DB43F6" w:rsidRPr="00603C90" w:rsidRDefault="00DB43F6" w:rsidP="00DB43F6">
      <w:pPr>
        <w:spacing w:line="360" w:lineRule="auto"/>
        <w:jc w:val="both"/>
        <w:rPr>
          <w:sz w:val="28"/>
          <w:szCs w:val="28"/>
        </w:rPr>
      </w:pPr>
      <w:r w:rsidRPr="00603C90">
        <w:rPr>
          <w:sz w:val="28"/>
          <w:szCs w:val="28"/>
        </w:rPr>
        <w:t xml:space="preserve">2. Анализ практического материала по теме выпускной квалификационной работы (магистерской диссертации). </w:t>
      </w:r>
      <w:r>
        <w:rPr>
          <w:sz w:val="28"/>
          <w:szCs w:val="28"/>
        </w:rPr>
        <w:t xml:space="preserve">Как правило, этот раздел должен коррелироваться с рядом пунктов второй главы диссертации и раскрывать пункты, изложенные в индивидуальном задании, полученном студентом.  </w:t>
      </w:r>
    </w:p>
    <w:p w:rsidR="00DB43F6" w:rsidRDefault="00DB43F6" w:rsidP="00DB43F6">
      <w:pPr>
        <w:spacing w:line="360" w:lineRule="auto"/>
        <w:jc w:val="both"/>
        <w:rPr>
          <w:sz w:val="28"/>
          <w:szCs w:val="28"/>
        </w:rPr>
      </w:pPr>
      <w:r w:rsidRPr="00603C90">
        <w:rPr>
          <w:sz w:val="28"/>
          <w:szCs w:val="28"/>
        </w:rPr>
        <w:t>3. Выводы и предложения</w:t>
      </w:r>
      <w:r>
        <w:rPr>
          <w:sz w:val="28"/>
          <w:szCs w:val="28"/>
        </w:rPr>
        <w:t>.</w:t>
      </w:r>
    </w:p>
    <w:p w:rsidR="00DB43F6" w:rsidRDefault="00DB43F6" w:rsidP="002C3C45">
      <w:pPr>
        <w:pStyle w:val="a6"/>
        <w:spacing w:line="360" w:lineRule="auto"/>
        <w:ind w:left="0" w:firstLine="851"/>
        <w:jc w:val="both"/>
        <w:rPr>
          <w:sz w:val="28"/>
          <w:szCs w:val="28"/>
        </w:rPr>
      </w:pPr>
      <w:r>
        <w:rPr>
          <w:sz w:val="28"/>
          <w:szCs w:val="28"/>
        </w:rPr>
        <w:t xml:space="preserve">Выводы (3-4) должны соответствовать индивидуальному заданию студента и по объему составлять не менее 0,5-1 страницы. Рекомендуется делать 1-2 вывода по каждому пункту индивидуального задания. </w:t>
      </w:r>
    </w:p>
    <w:p w:rsidR="00DB43F6" w:rsidRDefault="00DB43F6" w:rsidP="00DB43F6">
      <w:pPr>
        <w:spacing w:line="360" w:lineRule="auto"/>
        <w:ind w:firstLine="709"/>
        <w:jc w:val="both"/>
        <w:rPr>
          <w:sz w:val="28"/>
          <w:szCs w:val="28"/>
        </w:rPr>
      </w:pPr>
      <w:r>
        <w:rPr>
          <w:sz w:val="28"/>
          <w:szCs w:val="28"/>
        </w:rPr>
        <w:t xml:space="preserve">Отчет о выполнении программы </w:t>
      </w:r>
      <w:r w:rsidRPr="00F7762F">
        <w:rPr>
          <w:sz w:val="28"/>
          <w:szCs w:val="28"/>
        </w:rPr>
        <w:t xml:space="preserve">производственной </w:t>
      </w:r>
      <w:r>
        <w:rPr>
          <w:sz w:val="28"/>
          <w:szCs w:val="28"/>
        </w:rPr>
        <w:t>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w:t>
      </w:r>
      <w:r w:rsidRPr="00564DD1">
        <w:rPr>
          <w:sz w:val="28"/>
          <w:szCs w:val="28"/>
        </w:rPr>
        <w:t xml:space="preserve">: </w:t>
      </w:r>
      <w:r>
        <w:rPr>
          <w:sz w:val="28"/>
          <w:szCs w:val="28"/>
        </w:rPr>
        <w:t>аналитические таблицы, справки, заключения, письма, акты и другие документы, в подготовке которых принимал участие студент.</w:t>
      </w:r>
    </w:p>
    <w:p w:rsidR="00DB43F6" w:rsidRPr="00BA6F64" w:rsidRDefault="00DB43F6" w:rsidP="00DB43F6">
      <w:pPr>
        <w:spacing w:line="360" w:lineRule="auto"/>
        <w:ind w:firstLine="709"/>
        <w:jc w:val="both"/>
        <w:rPr>
          <w:sz w:val="28"/>
          <w:szCs w:val="28"/>
        </w:rPr>
      </w:pPr>
      <w:r>
        <w:rPr>
          <w:sz w:val="28"/>
          <w:szCs w:val="28"/>
        </w:rPr>
        <w:t xml:space="preserve">Рекомендуемый объем Отчета по </w:t>
      </w:r>
      <w:r w:rsidRPr="00F7762F">
        <w:rPr>
          <w:sz w:val="28"/>
          <w:szCs w:val="28"/>
        </w:rPr>
        <w:t xml:space="preserve">производственной </w:t>
      </w:r>
      <w:r>
        <w:rPr>
          <w:sz w:val="28"/>
          <w:szCs w:val="28"/>
        </w:rPr>
        <w:t xml:space="preserve">практике, включая обязательные приложения </w:t>
      </w:r>
      <w:r w:rsidRPr="000B4783">
        <w:rPr>
          <w:sz w:val="28"/>
          <w:szCs w:val="28"/>
        </w:rPr>
        <w:t>– 20-25 страниц.</w:t>
      </w:r>
    </w:p>
    <w:p w:rsidR="00DB43F6" w:rsidRDefault="00DB43F6" w:rsidP="00DB43F6">
      <w:pPr>
        <w:spacing w:line="360" w:lineRule="auto"/>
        <w:jc w:val="both"/>
        <w:rPr>
          <w:sz w:val="28"/>
          <w:szCs w:val="28"/>
        </w:rPr>
      </w:pPr>
      <w:r>
        <w:rPr>
          <w:sz w:val="28"/>
          <w:szCs w:val="28"/>
        </w:rPr>
        <w:t xml:space="preserve">          </w:t>
      </w:r>
      <w:r w:rsidRPr="006966D8">
        <w:rPr>
          <w:sz w:val="28"/>
          <w:szCs w:val="28"/>
        </w:rPr>
        <w:t xml:space="preserve">В Приложениях </w:t>
      </w:r>
      <w:r w:rsidR="00120EBF">
        <w:rPr>
          <w:sz w:val="28"/>
          <w:szCs w:val="28"/>
        </w:rPr>
        <w:t>4</w:t>
      </w:r>
      <w:r>
        <w:rPr>
          <w:sz w:val="28"/>
          <w:szCs w:val="28"/>
        </w:rPr>
        <w:t xml:space="preserve">, </w:t>
      </w:r>
      <w:r w:rsidR="00120EBF">
        <w:rPr>
          <w:sz w:val="28"/>
          <w:szCs w:val="28"/>
        </w:rPr>
        <w:t>1</w:t>
      </w:r>
      <w:r w:rsidRPr="006966D8">
        <w:rPr>
          <w:sz w:val="28"/>
          <w:szCs w:val="28"/>
        </w:rPr>
        <w:t xml:space="preserve"> представлены форматы: Дневника практики, Рабоч</w:t>
      </w:r>
      <w:r>
        <w:rPr>
          <w:sz w:val="28"/>
          <w:szCs w:val="28"/>
        </w:rPr>
        <w:t>его</w:t>
      </w:r>
      <w:r w:rsidRPr="006966D8">
        <w:rPr>
          <w:sz w:val="28"/>
          <w:szCs w:val="28"/>
        </w:rPr>
        <w:t xml:space="preserve"> график</w:t>
      </w:r>
      <w:r>
        <w:rPr>
          <w:sz w:val="28"/>
          <w:szCs w:val="28"/>
        </w:rPr>
        <w:t>а</w:t>
      </w:r>
      <w:r w:rsidRPr="006966D8">
        <w:rPr>
          <w:sz w:val="28"/>
          <w:szCs w:val="28"/>
        </w:rPr>
        <w:t xml:space="preserve"> (план) прохождения практики</w:t>
      </w:r>
      <w:r>
        <w:rPr>
          <w:sz w:val="28"/>
          <w:szCs w:val="28"/>
        </w:rPr>
        <w:t>. Ежедневные записи студента в дневнике визируются (заверяются) руководителем практики от организации.</w:t>
      </w:r>
    </w:p>
    <w:p w:rsidR="00DB43F6" w:rsidRDefault="00DB43F6" w:rsidP="00DB43F6">
      <w:pPr>
        <w:spacing w:line="360" w:lineRule="auto"/>
        <w:jc w:val="both"/>
        <w:rPr>
          <w:sz w:val="28"/>
          <w:szCs w:val="28"/>
        </w:rPr>
      </w:pPr>
      <w:r>
        <w:rPr>
          <w:sz w:val="28"/>
          <w:szCs w:val="28"/>
        </w:rPr>
        <w:t xml:space="preserve">       По результатам прохождения </w:t>
      </w:r>
      <w:r w:rsidRPr="00F7762F">
        <w:rPr>
          <w:sz w:val="28"/>
          <w:szCs w:val="28"/>
        </w:rPr>
        <w:t xml:space="preserve">производственной </w:t>
      </w:r>
      <w:r>
        <w:rPr>
          <w:sz w:val="28"/>
          <w:szCs w:val="28"/>
        </w:rPr>
        <w:t xml:space="preserve">практики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производственной практики. </w:t>
      </w:r>
      <w:r w:rsidRPr="00610C71">
        <w:rPr>
          <w:sz w:val="28"/>
          <w:szCs w:val="28"/>
        </w:rPr>
        <w:t>В Отзыве отмечается</w:t>
      </w:r>
      <w:r>
        <w:rPr>
          <w:sz w:val="28"/>
          <w:szCs w:val="28"/>
        </w:rPr>
        <w:t>,</w:t>
      </w:r>
      <w:r w:rsidRPr="00610C71">
        <w:rPr>
          <w:sz w:val="28"/>
          <w:szCs w:val="28"/>
        </w:rPr>
        <w:t xml:space="preserve"> что по итогам практики обучающийся может (не может) быть допущен к защите отчета по практике.</w:t>
      </w:r>
      <w:r>
        <w:rPr>
          <w:sz w:val="28"/>
          <w:szCs w:val="28"/>
        </w:rPr>
        <w:t xml:space="preserve"> Отзыв заверяется подписью руководителя от базы практики и печатью организации. Требования к оформлению Отзыва – </w:t>
      </w:r>
      <w:r>
        <w:rPr>
          <w:sz w:val="28"/>
          <w:szCs w:val="28"/>
        </w:rPr>
        <w:lastRenderedPageBreak/>
        <w:t xml:space="preserve">Приложение </w:t>
      </w:r>
      <w:r w:rsidR="00120EBF">
        <w:rPr>
          <w:sz w:val="28"/>
          <w:szCs w:val="28"/>
        </w:rPr>
        <w:t>5</w:t>
      </w:r>
      <w:r>
        <w:rPr>
          <w:sz w:val="28"/>
          <w:szCs w:val="28"/>
        </w:rPr>
        <w:t>.</w:t>
      </w:r>
    </w:p>
    <w:p w:rsidR="00DB43F6" w:rsidRDefault="00DB43F6" w:rsidP="00DB43F6">
      <w:pPr>
        <w:spacing w:line="360" w:lineRule="auto"/>
        <w:ind w:firstLine="709"/>
        <w:jc w:val="both"/>
        <w:rPr>
          <w:sz w:val="28"/>
          <w:szCs w:val="28"/>
        </w:rPr>
      </w:pPr>
      <w:r w:rsidRPr="008E68E3">
        <w:rPr>
          <w:sz w:val="28"/>
          <w:szCs w:val="28"/>
        </w:rPr>
        <w:t xml:space="preserve">Отзыв из организации о прохождении </w:t>
      </w:r>
      <w:r w:rsidRPr="00F7762F">
        <w:rPr>
          <w:sz w:val="28"/>
          <w:szCs w:val="28"/>
        </w:rPr>
        <w:t xml:space="preserve">производственной </w:t>
      </w:r>
      <w:r w:rsidRPr="008E68E3">
        <w:rPr>
          <w:sz w:val="28"/>
          <w:szCs w:val="28"/>
        </w:rPr>
        <w:t>практики студентом</w:t>
      </w:r>
      <w:r>
        <w:rPr>
          <w:sz w:val="28"/>
          <w:szCs w:val="28"/>
        </w:rPr>
        <w:t xml:space="preserve">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w:t>
      </w:r>
      <w:r w:rsidRPr="00564DD1">
        <w:rPr>
          <w:sz w:val="28"/>
          <w:szCs w:val="28"/>
        </w:rPr>
        <w:t xml:space="preserve"> </w:t>
      </w:r>
      <w:r>
        <w:rPr>
          <w:sz w:val="28"/>
          <w:szCs w:val="28"/>
        </w:rPr>
        <w:t>как следствие, возникновения академической задолженности. Зачет</w:t>
      </w:r>
      <w:r w:rsidR="00275D34">
        <w:rPr>
          <w:sz w:val="28"/>
          <w:szCs w:val="28"/>
        </w:rPr>
        <w:t xml:space="preserve"> с оценкой</w:t>
      </w:r>
      <w:r>
        <w:rPr>
          <w:sz w:val="28"/>
          <w:szCs w:val="28"/>
        </w:rPr>
        <w:t xml:space="preserve"> по практике, как правило, принимает руководитель практики от Финансового университета.</w:t>
      </w:r>
    </w:p>
    <w:p w:rsidR="00DB43F6" w:rsidRDefault="00DB43F6" w:rsidP="00DB43F6">
      <w:pPr>
        <w:spacing w:line="360" w:lineRule="auto"/>
        <w:ind w:firstLine="709"/>
        <w:jc w:val="both"/>
        <w:rPr>
          <w:sz w:val="28"/>
          <w:szCs w:val="28"/>
        </w:rPr>
      </w:pPr>
      <w:r>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rsidR="00DB43F6" w:rsidRDefault="00DB43F6" w:rsidP="00DB43F6">
      <w:pPr>
        <w:spacing w:line="360" w:lineRule="auto"/>
        <w:ind w:firstLine="709"/>
        <w:jc w:val="both"/>
        <w:rPr>
          <w:bCs/>
          <w:sz w:val="28"/>
          <w:szCs w:val="28"/>
        </w:rPr>
      </w:pPr>
      <w:r w:rsidRPr="0026272B">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w:t>
      </w:r>
      <w:r w:rsidR="00275D34">
        <w:rPr>
          <w:sz w:val="28"/>
          <w:szCs w:val="28"/>
        </w:rPr>
        <w:t>зачет с оценкой</w:t>
      </w:r>
      <w:r w:rsidRPr="0026272B">
        <w:rPr>
          <w:sz w:val="28"/>
          <w:szCs w:val="28"/>
        </w:rPr>
        <w:t xml:space="preserve">. </w:t>
      </w:r>
      <w:r>
        <w:rPr>
          <w:sz w:val="28"/>
          <w:szCs w:val="28"/>
        </w:rPr>
        <w:t>Студенты магистратуры,</w:t>
      </w:r>
      <w:r w:rsidRPr="0026272B">
        <w:rPr>
          <w:sz w:val="28"/>
          <w:szCs w:val="28"/>
        </w:rPr>
        <w:t xml:space="preserve">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w:t>
      </w:r>
      <w:r>
        <w:rPr>
          <w:sz w:val="28"/>
          <w:szCs w:val="28"/>
        </w:rPr>
        <w:t>имеют</w:t>
      </w:r>
      <w:r w:rsidRPr="0026272B">
        <w:rPr>
          <w:sz w:val="28"/>
          <w:szCs w:val="28"/>
        </w:rPr>
        <w:t xml:space="preserve"> академическую задолженность. </w:t>
      </w:r>
      <w:r w:rsidRPr="0026272B">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2C3C45" w:rsidRPr="0026272B" w:rsidRDefault="002C3C45" w:rsidP="00DB43F6">
      <w:pPr>
        <w:spacing w:line="360" w:lineRule="auto"/>
        <w:ind w:firstLine="709"/>
        <w:jc w:val="both"/>
        <w:rPr>
          <w:bCs/>
          <w:sz w:val="28"/>
          <w:szCs w:val="28"/>
        </w:rPr>
      </w:pPr>
    </w:p>
    <w:p w:rsidR="00E55E4E" w:rsidRPr="00B066C9" w:rsidRDefault="00227136" w:rsidP="00DB43F6">
      <w:pPr>
        <w:pStyle w:val="1"/>
      </w:pPr>
      <w:r>
        <w:t>8</w:t>
      </w:r>
      <w:r w:rsidR="00E55E4E" w:rsidRPr="00163A31">
        <w:t>. Фонд оценочных средств для проведения промежуточной аттестации обучающихся по практике</w:t>
      </w:r>
      <w:bookmarkEnd w:id="9"/>
    </w:p>
    <w:p w:rsidR="007E4846" w:rsidRPr="009C272A" w:rsidRDefault="007E4846" w:rsidP="007E4846">
      <w:pPr>
        <w:spacing w:line="360" w:lineRule="auto"/>
        <w:ind w:firstLine="708"/>
        <w:jc w:val="both"/>
        <w:rPr>
          <w:sz w:val="28"/>
          <w:szCs w:val="28"/>
        </w:rPr>
      </w:pPr>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8A69C7" w:rsidRDefault="008A69C7" w:rsidP="002C3C45">
      <w:pPr>
        <w:spacing w:line="360" w:lineRule="auto"/>
        <w:ind w:firstLine="709"/>
        <w:jc w:val="right"/>
        <w:rPr>
          <w:sz w:val="28"/>
          <w:szCs w:val="28"/>
        </w:rPr>
      </w:pPr>
    </w:p>
    <w:p w:rsidR="002C3C45" w:rsidRPr="002C3C45" w:rsidRDefault="002C3C45" w:rsidP="002C3C45">
      <w:pPr>
        <w:spacing w:line="360" w:lineRule="auto"/>
        <w:ind w:firstLine="709"/>
        <w:jc w:val="right"/>
        <w:rPr>
          <w:sz w:val="28"/>
          <w:szCs w:val="28"/>
        </w:rPr>
      </w:pPr>
      <w:r w:rsidRPr="002C3C45">
        <w:rPr>
          <w:sz w:val="28"/>
          <w:szCs w:val="28"/>
        </w:rPr>
        <w:lastRenderedPageBreak/>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3687"/>
        <w:gridCol w:w="3113"/>
      </w:tblGrid>
      <w:tr w:rsidR="002C3C45" w:rsidRPr="00C86031" w:rsidTr="002C3C45">
        <w:tc>
          <w:tcPr>
            <w:tcW w:w="2971" w:type="dxa"/>
          </w:tcPr>
          <w:p w:rsidR="002C3C45" w:rsidRPr="00DB43F6" w:rsidRDefault="002C3C45" w:rsidP="00FE0C81">
            <w:pPr>
              <w:jc w:val="both"/>
              <w:rPr>
                <w:bCs/>
                <w:sz w:val="24"/>
                <w:szCs w:val="24"/>
              </w:rPr>
            </w:pPr>
            <w:r w:rsidRPr="009C7E63">
              <w:rPr>
                <w:b/>
                <w:iCs/>
                <w:sz w:val="24"/>
                <w:szCs w:val="24"/>
              </w:rPr>
              <w:t>Наименование компетенция</w:t>
            </w:r>
          </w:p>
        </w:tc>
        <w:tc>
          <w:tcPr>
            <w:tcW w:w="3687" w:type="dxa"/>
          </w:tcPr>
          <w:p w:rsidR="002C3C45" w:rsidRPr="00FC1013" w:rsidRDefault="002C3C45" w:rsidP="00FE0C81">
            <w:pPr>
              <w:rPr>
                <w:color w:val="000000"/>
                <w:sz w:val="24"/>
                <w:szCs w:val="24"/>
              </w:rPr>
            </w:pPr>
            <w:r w:rsidRPr="009C7E63">
              <w:rPr>
                <w:b/>
                <w:iCs/>
                <w:sz w:val="24"/>
                <w:szCs w:val="24"/>
              </w:rPr>
              <w:t>Индикаторы достижения компетенций</w:t>
            </w:r>
          </w:p>
        </w:tc>
        <w:tc>
          <w:tcPr>
            <w:tcW w:w="3113" w:type="dxa"/>
          </w:tcPr>
          <w:p w:rsidR="002C3C45" w:rsidRPr="00FC1013" w:rsidRDefault="002C3C45" w:rsidP="00FE0C81">
            <w:pPr>
              <w:rPr>
                <w:color w:val="000000"/>
                <w:sz w:val="24"/>
                <w:szCs w:val="24"/>
              </w:rPr>
            </w:pPr>
            <w:r w:rsidRPr="009C7E63">
              <w:rPr>
                <w:b/>
                <w:iCs/>
                <w:sz w:val="24"/>
                <w:szCs w:val="24"/>
              </w:rPr>
              <w:t>Типовые (примерные) задания для каждого индикатора достижения компетенций</w:t>
            </w:r>
          </w:p>
        </w:tc>
      </w:tr>
      <w:tr w:rsidR="00275D34" w:rsidRPr="00C86031" w:rsidTr="002328CE">
        <w:tc>
          <w:tcPr>
            <w:tcW w:w="9771" w:type="dxa"/>
            <w:gridSpan w:val="3"/>
          </w:tcPr>
          <w:p w:rsidR="00275D34" w:rsidRPr="00EC319E" w:rsidRDefault="00262A32" w:rsidP="00FE0C81">
            <w:pPr>
              <w:rPr>
                <w:iCs/>
                <w:sz w:val="24"/>
                <w:szCs w:val="24"/>
              </w:rPr>
            </w:pPr>
            <w:r w:rsidRPr="009F5FE9">
              <w:rPr>
                <w:sz w:val="24"/>
                <w:szCs w:val="24"/>
              </w:rPr>
              <w:t>компетенции направленности</w:t>
            </w:r>
            <w:r>
              <w:rPr>
                <w:sz w:val="24"/>
                <w:szCs w:val="24"/>
              </w:rPr>
              <w:t xml:space="preserve"> программы магистратуры </w:t>
            </w:r>
            <w:r w:rsidRPr="009F5FE9">
              <w:rPr>
                <w:sz w:val="24"/>
                <w:szCs w:val="24"/>
              </w:rPr>
              <w:t>ДКН для 2021г./ Профессиональные компетенции ПК для 2022г и т.д.</w:t>
            </w:r>
          </w:p>
        </w:tc>
      </w:tr>
      <w:tr w:rsidR="00262A32" w:rsidRPr="00C86031" w:rsidTr="002C3C45">
        <w:tc>
          <w:tcPr>
            <w:tcW w:w="2971" w:type="dxa"/>
            <w:vMerge w:val="restart"/>
          </w:tcPr>
          <w:p w:rsidR="00262A32" w:rsidRDefault="00262A32" w:rsidP="00262A32">
            <w:pPr>
              <w:tabs>
                <w:tab w:val="left" w:pos="284"/>
              </w:tabs>
              <w:jc w:val="both"/>
              <w:rPr>
                <w:b/>
                <w:sz w:val="24"/>
                <w:szCs w:val="24"/>
                <w:lang w:eastAsia="en-US"/>
              </w:rPr>
            </w:pPr>
            <w:r>
              <w:rPr>
                <w:b/>
                <w:sz w:val="24"/>
                <w:szCs w:val="24"/>
                <w:lang w:eastAsia="en-US"/>
              </w:rPr>
              <w:t>ДКН-1/ПК-1</w:t>
            </w:r>
          </w:p>
          <w:p w:rsidR="00262A32" w:rsidRPr="00D33238" w:rsidRDefault="00262A32" w:rsidP="00262A32">
            <w:pPr>
              <w:tabs>
                <w:tab w:val="left" w:pos="284"/>
              </w:tabs>
              <w:jc w:val="both"/>
              <w:rPr>
                <w:sz w:val="24"/>
                <w:szCs w:val="24"/>
                <w:lang w:eastAsia="en-US"/>
              </w:rPr>
            </w:pPr>
            <w:r w:rsidRPr="00EB60E1">
              <w:rPr>
                <w:rFonts w:eastAsiaTheme="minorEastAsia"/>
                <w:color w:val="000000" w:themeColor="text1"/>
                <w:sz w:val="24"/>
                <w:szCs w:val="24"/>
              </w:rPr>
              <w:t>Способность осуществлять разработку теоретических и новых экономических моделей исследуемых процессов, явлений и объектов, относящихся к сфере профессиональной финансовой деятельности в области финансов и кредита, давать оценку и интерпретировать полученные в ходе исследования результаты, выявлять и проводить исследование финансово-экономических рисков в деятельности хозяйствующих субъектов для разработки системы управления рисками</w:t>
            </w:r>
          </w:p>
        </w:tc>
        <w:tc>
          <w:tcPr>
            <w:tcW w:w="3687" w:type="dxa"/>
          </w:tcPr>
          <w:p w:rsidR="00262A32" w:rsidRPr="009B2F00" w:rsidRDefault="00262A32" w:rsidP="00262A32">
            <w:pPr>
              <w:pStyle w:val="a6"/>
              <w:widowControl/>
              <w:numPr>
                <w:ilvl w:val="0"/>
                <w:numId w:val="27"/>
              </w:numPr>
              <w:tabs>
                <w:tab w:val="left" w:pos="466"/>
              </w:tabs>
              <w:ind w:left="0" w:firstLine="0"/>
              <w:rPr>
                <w:rFonts w:eastAsiaTheme="minorHAnsi"/>
                <w:sz w:val="24"/>
                <w:szCs w:val="24"/>
                <w:lang w:eastAsia="en-US"/>
              </w:rPr>
            </w:pPr>
            <w:r w:rsidRPr="009B2F00">
              <w:rPr>
                <w:rFonts w:eastAsiaTheme="minorHAnsi"/>
                <w:sz w:val="24"/>
                <w:szCs w:val="24"/>
                <w:lang w:eastAsia="en-US"/>
              </w:rPr>
              <w:t>Использует весь спектр моделей и методов</w:t>
            </w:r>
          </w:p>
          <w:p w:rsidR="00262A32" w:rsidRPr="00D00A6C" w:rsidRDefault="00262A32" w:rsidP="00262A32">
            <w:pPr>
              <w:widowControl/>
              <w:rPr>
                <w:rFonts w:eastAsiaTheme="minorHAnsi"/>
                <w:sz w:val="24"/>
                <w:szCs w:val="24"/>
                <w:lang w:eastAsia="en-US"/>
              </w:rPr>
            </w:pPr>
            <w:r w:rsidRPr="00D00A6C">
              <w:rPr>
                <w:rFonts w:eastAsiaTheme="minorHAnsi"/>
                <w:sz w:val="24"/>
                <w:szCs w:val="24"/>
                <w:lang w:eastAsia="en-US"/>
              </w:rPr>
              <w:t xml:space="preserve">моделирования для отображения и </w:t>
            </w:r>
            <w:r>
              <w:rPr>
                <w:rFonts w:eastAsiaTheme="minorHAnsi"/>
                <w:sz w:val="24"/>
                <w:szCs w:val="24"/>
                <w:lang w:eastAsia="en-US"/>
              </w:rPr>
              <w:t>выя</w:t>
            </w:r>
            <w:r w:rsidRPr="00D00A6C">
              <w:rPr>
                <w:rFonts w:eastAsiaTheme="minorHAnsi"/>
                <w:sz w:val="24"/>
                <w:szCs w:val="24"/>
                <w:lang w:eastAsia="en-US"/>
              </w:rPr>
              <w:t>вления</w:t>
            </w:r>
          </w:p>
          <w:p w:rsidR="00262A32" w:rsidRPr="00D00A6C" w:rsidRDefault="00262A32" w:rsidP="00262A32">
            <w:pPr>
              <w:widowControl/>
              <w:rPr>
                <w:rFonts w:eastAsiaTheme="minorHAnsi"/>
                <w:sz w:val="24"/>
                <w:szCs w:val="24"/>
                <w:lang w:eastAsia="en-US"/>
              </w:rPr>
            </w:pPr>
            <w:r w:rsidRPr="00D00A6C">
              <w:rPr>
                <w:rFonts w:eastAsiaTheme="minorHAnsi"/>
                <w:sz w:val="24"/>
                <w:szCs w:val="24"/>
                <w:lang w:eastAsia="en-US"/>
              </w:rPr>
              <w:t>причинно-следственных связей во всем спектре</w:t>
            </w:r>
          </w:p>
          <w:p w:rsidR="00262A32" w:rsidRPr="00D00A6C" w:rsidRDefault="00262A32" w:rsidP="00262A32">
            <w:pPr>
              <w:widowControl/>
              <w:rPr>
                <w:rFonts w:eastAsiaTheme="minorHAnsi"/>
                <w:sz w:val="24"/>
                <w:szCs w:val="24"/>
                <w:lang w:eastAsia="en-US"/>
              </w:rPr>
            </w:pPr>
            <w:r w:rsidRPr="00D00A6C">
              <w:rPr>
                <w:rFonts w:eastAsiaTheme="minorHAnsi"/>
                <w:sz w:val="24"/>
                <w:szCs w:val="24"/>
                <w:lang w:eastAsia="en-US"/>
              </w:rPr>
              <w:t>экономических и финансовых объектов и рисков</w:t>
            </w:r>
          </w:p>
          <w:p w:rsidR="00262A32" w:rsidRDefault="00262A32" w:rsidP="00262A32">
            <w:pPr>
              <w:widowControl/>
              <w:rPr>
                <w:rFonts w:eastAsiaTheme="minorHAnsi"/>
                <w:sz w:val="24"/>
                <w:szCs w:val="24"/>
                <w:lang w:eastAsia="en-US"/>
              </w:rPr>
            </w:pPr>
            <w:r w:rsidRPr="00D00A6C">
              <w:rPr>
                <w:rFonts w:eastAsiaTheme="minorHAnsi"/>
                <w:sz w:val="24"/>
                <w:szCs w:val="24"/>
                <w:lang w:eastAsia="en-US"/>
              </w:rPr>
              <w:t>макро- и микроуровней.</w:t>
            </w:r>
          </w:p>
          <w:p w:rsidR="00262A32" w:rsidRDefault="00262A32" w:rsidP="00262A32">
            <w:pPr>
              <w:widowControl/>
              <w:rPr>
                <w:rFonts w:eastAsiaTheme="minorHAnsi"/>
                <w:sz w:val="24"/>
                <w:szCs w:val="24"/>
                <w:lang w:eastAsia="en-US"/>
              </w:rPr>
            </w:pPr>
          </w:p>
          <w:p w:rsidR="00262A32" w:rsidRDefault="00262A32" w:rsidP="00262A32">
            <w:pPr>
              <w:widowControl/>
              <w:rPr>
                <w:bCs/>
                <w:sz w:val="24"/>
                <w:szCs w:val="24"/>
              </w:rPr>
            </w:pPr>
          </w:p>
        </w:tc>
        <w:tc>
          <w:tcPr>
            <w:tcW w:w="3113" w:type="dxa"/>
          </w:tcPr>
          <w:p w:rsidR="00262A32" w:rsidRDefault="00262A32" w:rsidP="00262A32">
            <w:pPr>
              <w:jc w:val="center"/>
              <w:rPr>
                <w:color w:val="000000"/>
                <w:sz w:val="24"/>
                <w:szCs w:val="24"/>
              </w:rPr>
            </w:pPr>
            <w:r w:rsidRPr="00D33238">
              <w:rPr>
                <w:color w:val="000000"/>
                <w:sz w:val="24"/>
                <w:szCs w:val="24"/>
              </w:rPr>
              <w:t>Задание</w:t>
            </w:r>
          </w:p>
          <w:p w:rsidR="00262A32" w:rsidRPr="00D33238" w:rsidRDefault="00262A32" w:rsidP="00262A32">
            <w:pPr>
              <w:rPr>
                <w:color w:val="000000"/>
                <w:sz w:val="24"/>
                <w:szCs w:val="24"/>
              </w:rPr>
            </w:pPr>
            <w:r>
              <w:rPr>
                <w:color w:val="000000"/>
                <w:sz w:val="24"/>
                <w:szCs w:val="24"/>
              </w:rPr>
              <w:t>Сформулировать личную, обоснованную точку зрения на перспективы развития отдельных сегментов финансового рынка и места в них организации-базы практики в ближайшей перспективе на основе полученных в процессе обучения знаний и приобретенного в ходе производственной практики опыта.</w:t>
            </w:r>
          </w:p>
        </w:tc>
      </w:tr>
      <w:tr w:rsidR="00262A32" w:rsidRPr="00C86031" w:rsidTr="002C3C45">
        <w:tc>
          <w:tcPr>
            <w:tcW w:w="2971" w:type="dxa"/>
            <w:vMerge/>
          </w:tcPr>
          <w:p w:rsidR="00262A32" w:rsidRPr="009C7E63" w:rsidRDefault="00262A32" w:rsidP="00262A32">
            <w:pPr>
              <w:jc w:val="both"/>
              <w:rPr>
                <w:b/>
                <w:iCs/>
                <w:sz w:val="24"/>
                <w:szCs w:val="24"/>
              </w:rPr>
            </w:pPr>
          </w:p>
        </w:tc>
        <w:tc>
          <w:tcPr>
            <w:tcW w:w="3687" w:type="dxa"/>
          </w:tcPr>
          <w:p w:rsidR="00262A32" w:rsidRPr="00D918D5" w:rsidRDefault="00262A32" w:rsidP="00262A32">
            <w:pPr>
              <w:pStyle w:val="a6"/>
              <w:widowControl/>
              <w:numPr>
                <w:ilvl w:val="0"/>
                <w:numId w:val="27"/>
              </w:numPr>
              <w:tabs>
                <w:tab w:val="left" w:pos="466"/>
              </w:tabs>
              <w:ind w:left="30" w:firstLine="0"/>
              <w:rPr>
                <w:rFonts w:eastAsiaTheme="minorHAnsi"/>
                <w:sz w:val="24"/>
                <w:szCs w:val="24"/>
                <w:lang w:eastAsia="en-US"/>
              </w:rPr>
            </w:pPr>
            <w:r w:rsidRPr="00D918D5">
              <w:rPr>
                <w:rFonts w:eastAsiaTheme="minorHAnsi"/>
                <w:sz w:val="24"/>
                <w:szCs w:val="24"/>
                <w:lang w:eastAsia="en-US"/>
              </w:rPr>
              <w:t>Демонстрирует возможности верификации</w:t>
            </w:r>
          </w:p>
          <w:p w:rsidR="00262A32" w:rsidRPr="00D00A6C" w:rsidRDefault="00262A32" w:rsidP="00262A32">
            <w:pPr>
              <w:widowControl/>
              <w:rPr>
                <w:rFonts w:eastAsiaTheme="minorHAnsi"/>
                <w:sz w:val="24"/>
                <w:szCs w:val="24"/>
                <w:lang w:eastAsia="en-US"/>
              </w:rPr>
            </w:pPr>
            <w:r w:rsidRPr="00D00A6C">
              <w:rPr>
                <w:rFonts w:eastAsiaTheme="minorHAnsi"/>
                <w:sz w:val="24"/>
                <w:szCs w:val="24"/>
                <w:lang w:eastAsia="en-US"/>
              </w:rPr>
              <w:t>результатов моделирования, содержатель</w:t>
            </w:r>
            <w:r>
              <w:rPr>
                <w:rFonts w:eastAsiaTheme="minorHAnsi"/>
                <w:sz w:val="24"/>
                <w:szCs w:val="24"/>
                <w:lang w:eastAsia="en-US"/>
              </w:rPr>
              <w:t>н</w:t>
            </w:r>
            <w:r w:rsidRPr="00D00A6C">
              <w:rPr>
                <w:rFonts w:eastAsiaTheme="minorHAnsi"/>
                <w:sz w:val="24"/>
                <w:szCs w:val="24"/>
                <w:lang w:eastAsia="en-US"/>
              </w:rPr>
              <w:t>ой и</w:t>
            </w:r>
          </w:p>
          <w:p w:rsidR="00262A32" w:rsidRPr="00D00A6C" w:rsidRDefault="00262A32" w:rsidP="00262A32">
            <w:pPr>
              <w:widowControl/>
              <w:rPr>
                <w:rFonts w:eastAsiaTheme="minorHAnsi"/>
                <w:sz w:val="24"/>
                <w:szCs w:val="24"/>
                <w:lang w:eastAsia="en-US"/>
              </w:rPr>
            </w:pPr>
            <w:r w:rsidRPr="00D00A6C">
              <w:rPr>
                <w:rFonts w:eastAsiaTheme="minorHAnsi"/>
                <w:sz w:val="24"/>
                <w:szCs w:val="24"/>
                <w:lang w:eastAsia="en-US"/>
              </w:rPr>
              <w:t>достоверной интерпретации причинно-</w:t>
            </w:r>
          </w:p>
          <w:p w:rsidR="00262A32" w:rsidRPr="00D00A6C" w:rsidRDefault="00262A32" w:rsidP="00262A32">
            <w:pPr>
              <w:widowControl/>
              <w:rPr>
                <w:rFonts w:eastAsiaTheme="minorHAnsi"/>
                <w:sz w:val="24"/>
                <w:szCs w:val="24"/>
                <w:lang w:eastAsia="en-US"/>
              </w:rPr>
            </w:pPr>
            <w:r w:rsidRPr="00D00A6C">
              <w:rPr>
                <w:rFonts w:eastAsiaTheme="minorHAnsi"/>
                <w:sz w:val="24"/>
                <w:szCs w:val="24"/>
                <w:lang w:eastAsia="en-US"/>
              </w:rPr>
              <w:t>следственных связей, прогнозирования</w:t>
            </w:r>
          </w:p>
          <w:p w:rsidR="00262A32" w:rsidRPr="00D00A6C" w:rsidRDefault="00262A32" w:rsidP="00262A32">
            <w:pPr>
              <w:widowControl/>
              <w:rPr>
                <w:rFonts w:eastAsiaTheme="minorHAnsi"/>
                <w:sz w:val="24"/>
                <w:szCs w:val="24"/>
                <w:lang w:eastAsia="en-US"/>
              </w:rPr>
            </w:pPr>
            <w:r w:rsidRPr="00D00A6C">
              <w:rPr>
                <w:rFonts w:eastAsiaTheme="minorHAnsi"/>
                <w:sz w:val="24"/>
                <w:szCs w:val="24"/>
                <w:lang w:eastAsia="en-US"/>
              </w:rPr>
              <w:t>изменений на макро- и микроуровнях.</w:t>
            </w:r>
          </w:p>
          <w:p w:rsidR="00262A32" w:rsidRPr="009C7E63" w:rsidRDefault="00262A32" w:rsidP="00262A32">
            <w:pPr>
              <w:rPr>
                <w:b/>
                <w:iCs/>
                <w:sz w:val="24"/>
                <w:szCs w:val="24"/>
              </w:rPr>
            </w:pPr>
          </w:p>
        </w:tc>
        <w:tc>
          <w:tcPr>
            <w:tcW w:w="3113" w:type="dxa"/>
          </w:tcPr>
          <w:p w:rsidR="00262A32" w:rsidRDefault="00262A32" w:rsidP="00262A32">
            <w:pPr>
              <w:jc w:val="center"/>
              <w:rPr>
                <w:color w:val="000000"/>
                <w:sz w:val="24"/>
                <w:szCs w:val="24"/>
              </w:rPr>
            </w:pPr>
            <w:r>
              <w:rPr>
                <w:color w:val="000000"/>
                <w:sz w:val="24"/>
                <w:szCs w:val="24"/>
              </w:rPr>
              <w:t>Задание</w:t>
            </w:r>
          </w:p>
          <w:p w:rsidR="00262A32" w:rsidRPr="009C7E63" w:rsidRDefault="00262A32" w:rsidP="00262A32">
            <w:pPr>
              <w:rPr>
                <w:b/>
                <w:iCs/>
                <w:sz w:val="24"/>
                <w:szCs w:val="24"/>
              </w:rPr>
            </w:pPr>
            <w:r>
              <w:rPr>
                <w:color w:val="000000"/>
                <w:sz w:val="24"/>
                <w:szCs w:val="24"/>
              </w:rPr>
              <w:t xml:space="preserve">Оцените прогнозные значения параметров российского финансового рынка, указанные в «Стратегии развития российского финансового рынка до 2030 года» с позиции сегодняшних реалий. </w:t>
            </w:r>
          </w:p>
        </w:tc>
      </w:tr>
      <w:tr w:rsidR="00262A32" w:rsidRPr="00C86031" w:rsidTr="002C3C45">
        <w:tc>
          <w:tcPr>
            <w:tcW w:w="2971" w:type="dxa"/>
            <w:vMerge/>
          </w:tcPr>
          <w:p w:rsidR="00262A32" w:rsidRPr="009C7E63" w:rsidRDefault="00262A32" w:rsidP="00262A32">
            <w:pPr>
              <w:jc w:val="both"/>
              <w:rPr>
                <w:b/>
                <w:iCs/>
                <w:sz w:val="24"/>
                <w:szCs w:val="24"/>
              </w:rPr>
            </w:pPr>
          </w:p>
        </w:tc>
        <w:tc>
          <w:tcPr>
            <w:tcW w:w="3687" w:type="dxa"/>
          </w:tcPr>
          <w:p w:rsidR="00262A32" w:rsidRPr="00D00A6C" w:rsidRDefault="00262A32" w:rsidP="00262A32">
            <w:pPr>
              <w:widowControl/>
              <w:rPr>
                <w:rFonts w:eastAsiaTheme="minorHAnsi"/>
                <w:sz w:val="24"/>
                <w:szCs w:val="24"/>
                <w:lang w:eastAsia="en-US"/>
              </w:rPr>
            </w:pPr>
            <w:r w:rsidRPr="00D00A6C">
              <w:rPr>
                <w:rFonts w:eastAsiaTheme="minorHAnsi"/>
                <w:sz w:val="24"/>
                <w:szCs w:val="24"/>
                <w:lang w:eastAsia="en-US"/>
              </w:rPr>
              <w:t>3. Использует системный анализ для поиска и</w:t>
            </w:r>
          </w:p>
          <w:p w:rsidR="00262A32" w:rsidRPr="00D00A6C" w:rsidRDefault="00262A32" w:rsidP="00262A32">
            <w:pPr>
              <w:widowControl/>
              <w:rPr>
                <w:rFonts w:eastAsiaTheme="minorHAnsi"/>
                <w:sz w:val="24"/>
                <w:szCs w:val="24"/>
                <w:lang w:eastAsia="en-US"/>
              </w:rPr>
            </w:pPr>
            <w:r w:rsidRPr="00D00A6C">
              <w:rPr>
                <w:rFonts w:eastAsiaTheme="minorHAnsi"/>
                <w:sz w:val="24"/>
                <w:szCs w:val="24"/>
                <w:lang w:eastAsia="en-US"/>
              </w:rPr>
              <w:t>структуризации решений по преодолению</w:t>
            </w:r>
          </w:p>
          <w:p w:rsidR="00262A32" w:rsidRDefault="00262A32" w:rsidP="00262A32">
            <w:pPr>
              <w:widowControl/>
              <w:rPr>
                <w:rFonts w:ascii="Tahoma" w:eastAsiaTheme="minorHAnsi" w:hAnsi="Tahoma" w:cs="Tahoma"/>
                <w:sz w:val="21"/>
                <w:szCs w:val="21"/>
                <w:lang w:eastAsia="en-US"/>
              </w:rPr>
            </w:pPr>
            <w:r w:rsidRPr="00D00A6C">
              <w:rPr>
                <w:rFonts w:eastAsiaTheme="minorHAnsi"/>
                <w:sz w:val="24"/>
                <w:szCs w:val="24"/>
                <w:lang w:eastAsia="en-US"/>
              </w:rPr>
              <w:t>проблем и урегулированию рисков</w:t>
            </w:r>
            <w:r>
              <w:rPr>
                <w:rFonts w:eastAsiaTheme="minorHAnsi"/>
                <w:sz w:val="24"/>
                <w:szCs w:val="24"/>
                <w:lang w:eastAsia="en-US"/>
              </w:rPr>
              <w:t xml:space="preserve"> </w:t>
            </w:r>
            <w:r w:rsidRPr="00D00A6C">
              <w:rPr>
                <w:rFonts w:eastAsiaTheme="minorHAnsi"/>
                <w:sz w:val="24"/>
                <w:szCs w:val="24"/>
                <w:lang w:eastAsia="en-US"/>
              </w:rPr>
              <w:t xml:space="preserve">экономических и </w:t>
            </w:r>
            <w:r>
              <w:rPr>
                <w:rFonts w:eastAsiaTheme="minorHAnsi"/>
                <w:sz w:val="24"/>
                <w:szCs w:val="24"/>
                <w:lang w:eastAsia="en-US"/>
              </w:rPr>
              <w:t>ф</w:t>
            </w:r>
            <w:r w:rsidRPr="00D00A6C">
              <w:rPr>
                <w:rFonts w:eastAsiaTheme="minorHAnsi"/>
                <w:sz w:val="24"/>
                <w:szCs w:val="24"/>
                <w:lang w:eastAsia="en-US"/>
              </w:rPr>
              <w:t>инансовых о</w:t>
            </w:r>
            <w:r>
              <w:rPr>
                <w:rFonts w:eastAsiaTheme="minorHAnsi"/>
                <w:sz w:val="24"/>
                <w:szCs w:val="24"/>
                <w:lang w:eastAsia="en-US"/>
              </w:rPr>
              <w:t>б</w:t>
            </w:r>
            <w:r w:rsidRPr="00D00A6C">
              <w:rPr>
                <w:rFonts w:eastAsiaTheme="minorHAnsi"/>
                <w:sz w:val="24"/>
                <w:szCs w:val="24"/>
                <w:lang w:eastAsia="en-US"/>
              </w:rPr>
              <w:t>ъектов</w:t>
            </w:r>
            <w:r>
              <w:rPr>
                <w:rFonts w:ascii="Tahoma" w:eastAsiaTheme="minorHAnsi" w:hAnsi="Tahoma" w:cs="Tahoma"/>
                <w:sz w:val="21"/>
                <w:szCs w:val="21"/>
                <w:lang w:eastAsia="en-US"/>
              </w:rPr>
              <w:t>.</w:t>
            </w:r>
          </w:p>
          <w:p w:rsidR="00262A32" w:rsidRPr="009C7E63" w:rsidRDefault="00262A32" w:rsidP="00262A32">
            <w:pPr>
              <w:rPr>
                <w:b/>
                <w:iCs/>
                <w:sz w:val="24"/>
                <w:szCs w:val="24"/>
              </w:rPr>
            </w:pPr>
          </w:p>
        </w:tc>
        <w:tc>
          <w:tcPr>
            <w:tcW w:w="3113" w:type="dxa"/>
          </w:tcPr>
          <w:p w:rsidR="00262A32" w:rsidRDefault="00262A32" w:rsidP="00262A32">
            <w:pPr>
              <w:jc w:val="center"/>
              <w:rPr>
                <w:color w:val="000000"/>
                <w:sz w:val="24"/>
                <w:szCs w:val="24"/>
              </w:rPr>
            </w:pPr>
            <w:r>
              <w:rPr>
                <w:color w:val="000000"/>
                <w:sz w:val="24"/>
                <w:szCs w:val="24"/>
              </w:rPr>
              <w:t>Задание</w:t>
            </w:r>
          </w:p>
          <w:p w:rsidR="00262A32" w:rsidRPr="009C7E63" w:rsidRDefault="00262A32" w:rsidP="00262A32">
            <w:pPr>
              <w:rPr>
                <w:b/>
                <w:iCs/>
                <w:sz w:val="24"/>
                <w:szCs w:val="24"/>
              </w:rPr>
            </w:pPr>
            <w:r>
              <w:rPr>
                <w:color w:val="000000"/>
                <w:sz w:val="24"/>
                <w:szCs w:val="24"/>
              </w:rPr>
              <w:t>Перечислите индикаторы финансового рынка, являющиеся «индикаторами уязвимости финансового рынка». Объясните, почему.</w:t>
            </w:r>
          </w:p>
        </w:tc>
      </w:tr>
      <w:tr w:rsidR="002C3C45" w:rsidRPr="00C86031" w:rsidTr="002C3C45">
        <w:tc>
          <w:tcPr>
            <w:tcW w:w="2971" w:type="dxa"/>
            <w:vMerge w:val="restart"/>
          </w:tcPr>
          <w:p w:rsidR="002C3C45" w:rsidRPr="00DB43F6" w:rsidRDefault="00275D34" w:rsidP="008A69C7">
            <w:pPr>
              <w:tabs>
                <w:tab w:val="left" w:pos="284"/>
              </w:tabs>
              <w:jc w:val="both"/>
              <w:rPr>
                <w:b/>
                <w:sz w:val="24"/>
                <w:szCs w:val="24"/>
              </w:rPr>
            </w:pPr>
            <w:r w:rsidRPr="002C3C45">
              <w:rPr>
                <w:b/>
                <w:sz w:val="24"/>
                <w:szCs w:val="24"/>
              </w:rPr>
              <w:t>ДКН–3/ПК-3</w:t>
            </w:r>
            <w:r>
              <w:rPr>
                <w:b/>
                <w:sz w:val="24"/>
                <w:szCs w:val="24"/>
              </w:rPr>
              <w:t xml:space="preserve"> </w:t>
            </w:r>
            <w:r w:rsidR="00792C09" w:rsidRPr="00EB60E1">
              <w:rPr>
                <w:rFonts w:eastAsiaTheme="minorEastAsia"/>
                <w:color w:val="000000" w:themeColor="text1"/>
                <w:sz w:val="24"/>
                <w:szCs w:val="24"/>
              </w:rPr>
              <w:t xml:space="preserve">Способность применять теорию стохастических процессов для анализа и прогнозирования финансовых рынков </w:t>
            </w:r>
          </w:p>
        </w:tc>
        <w:tc>
          <w:tcPr>
            <w:tcW w:w="3687" w:type="dxa"/>
          </w:tcPr>
          <w:p w:rsidR="00792C09" w:rsidRPr="00EB60E1" w:rsidRDefault="00792C09" w:rsidP="00792C09">
            <w:pPr>
              <w:pStyle w:val="Style2"/>
              <w:spacing w:line="240" w:lineRule="auto"/>
              <w:ind w:firstLine="0"/>
              <w:rPr>
                <w:rStyle w:val="FontStyle12"/>
                <w:rFonts w:eastAsia="Calibri"/>
                <w:sz w:val="24"/>
                <w:szCs w:val="24"/>
              </w:rPr>
            </w:pPr>
            <w:r w:rsidRPr="00EB60E1">
              <w:rPr>
                <w:rStyle w:val="FontStyle12"/>
                <w:rFonts w:eastAsia="Calibri"/>
                <w:sz w:val="24"/>
                <w:szCs w:val="24"/>
              </w:rPr>
              <w:t xml:space="preserve">1. Владеет методами </w:t>
            </w:r>
            <w:proofErr w:type="spellStart"/>
            <w:r w:rsidRPr="00EB60E1">
              <w:rPr>
                <w:rStyle w:val="FontStyle12"/>
                <w:rFonts w:eastAsia="Calibri"/>
                <w:sz w:val="24"/>
                <w:szCs w:val="24"/>
              </w:rPr>
              <w:t>стохастики</w:t>
            </w:r>
            <w:proofErr w:type="spellEnd"/>
            <w:r w:rsidRPr="00EB60E1">
              <w:rPr>
                <w:rStyle w:val="FontStyle12"/>
                <w:rFonts w:eastAsia="Calibri"/>
                <w:sz w:val="24"/>
                <w:szCs w:val="24"/>
              </w:rPr>
              <w:t xml:space="preserve"> для изучения, интерпретации, объяснения и прогнозирования процессов макро- и микроуровней на финансовых рынках.</w:t>
            </w:r>
          </w:p>
          <w:p w:rsidR="00792C09" w:rsidRPr="00792C09" w:rsidRDefault="00792C09" w:rsidP="00792C09">
            <w:pPr>
              <w:rPr>
                <w:sz w:val="24"/>
                <w:szCs w:val="24"/>
              </w:rPr>
            </w:pPr>
          </w:p>
        </w:tc>
        <w:tc>
          <w:tcPr>
            <w:tcW w:w="3113" w:type="dxa"/>
          </w:tcPr>
          <w:p w:rsidR="00792C09" w:rsidRPr="00FC1013" w:rsidRDefault="00792C09" w:rsidP="00792C09">
            <w:pPr>
              <w:jc w:val="center"/>
              <w:rPr>
                <w:color w:val="000000"/>
                <w:sz w:val="24"/>
                <w:szCs w:val="24"/>
              </w:rPr>
            </w:pPr>
            <w:r w:rsidRPr="00FC1013">
              <w:rPr>
                <w:color w:val="000000"/>
                <w:sz w:val="24"/>
                <w:szCs w:val="24"/>
              </w:rPr>
              <w:t>Задание</w:t>
            </w:r>
          </w:p>
          <w:p w:rsidR="002C3C45" w:rsidRPr="00FC1013" w:rsidRDefault="00792C09" w:rsidP="00792C09">
            <w:pPr>
              <w:rPr>
                <w:color w:val="000000"/>
                <w:sz w:val="24"/>
                <w:szCs w:val="24"/>
              </w:rPr>
            </w:pPr>
            <w:r w:rsidRPr="00FC1013">
              <w:rPr>
                <w:color w:val="000000"/>
                <w:sz w:val="24"/>
                <w:szCs w:val="24"/>
              </w:rPr>
              <w:t>Описать существующие концепции, модели развития организации (структуру стратегии, цели, задачи, период и его обоснование)</w:t>
            </w:r>
          </w:p>
        </w:tc>
      </w:tr>
      <w:tr w:rsidR="002C3C45" w:rsidRPr="00C86031" w:rsidTr="002C3C45">
        <w:tc>
          <w:tcPr>
            <w:tcW w:w="2971" w:type="dxa"/>
            <w:vMerge/>
          </w:tcPr>
          <w:p w:rsidR="002C3C45" w:rsidRPr="00DB43F6" w:rsidRDefault="002C3C45" w:rsidP="00FE0C81">
            <w:pPr>
              <w:jc w:val="both"/>
              <w:rPr>
                <w:bCs/>
                <w:sz w:val="24"/>
                <w:szCs w:val="24"/>
              </w:rPr>
            </w:pPr>
          </w:p>
        </w:tc>
        <w:tc>
          <w:tcPr>
            <w:tcW w:w="3687" w:type="dxa"/>
          </w:tcPr>
          <w:p w:rsidR="002C3C45" w:rsidRPr="00792C09" w:rsidRDefault="00792C09" w:rsidP="00792C09">
            <w:pPr>
              <w:rPr>
                <w:sz w:val="24"/>
                <w:szCs w:val="24"/>
              </w:rPr>
            </w:pPr>
            <w:r w:rsidRPr="00EB60E1">
              <w:rPr>
                <w:rStyle w:val="FontStyle12"/>
                <w:rFonts w:eastAsia="Calibri"/>
                <w:sz w:val="24"/>
                <w:szCs w:val="24"/>
              </w:rPr>
              <w:t xml:space="preserve">2. Широко использует программный инструментарий, базы данных и современные методы их обработки для </w:t>
            </w:r>
            <w:r w:rsidRPr="00EB60E1">
              <w:rPr>
                <w:rStyle w:val="FontStyle12"/>
                <w:rFonts w:eastAsia="Calibri"/>
                <w:sz w:val="24"/>
                <w:szCs w:val="24"/>
              </w:rPr>
              <w:lastRenderedPageBreak/>
              <w:t>построения и интерпретации моделей стохастических процессов на финансовых рынках.</w:t>
            </w:r>
          </w:p>
        </w:tc>
        <w:tc>
          <w:tcPr>
            <w:tcW w:w="3113" w:type="dxa"/>
          </w:tcPr>
          <w:p w:rsidR="00792C09" w:rsidRPr="00FC1013" w:rsidRDefault="00792C09" w:rsidP="00792C09">
            <w:pPr>
              <w:jc w:val="center"/>
              <w:rPr>
                <w:color w:val="000000"/>
                <w:sz w:val="24"/>
                <w:szCs w:val="24"/>
              </w:rPr>
            </w:pPr>
            <w:r w:rsidRPr="00FC1013">
              <w:rPr>
                <w:color w:val="000000"/>
                <w:sz w:val="24"/>
                <w:szCs w:val="24"/>
              </w:rPr>
              <w:lastRenderedPageBreak/>
              <w:t>Задание</w:t>
            </w:r>
          </w:p>
          <w:p w:rsidR="00792C09" w:rsidRPr="00FC1013" w:rsidRDefault="00792C09" w:rsidP="00792C09">
            <w:pPr>
              <w:rPr>
                <w:color w:val="000000"/>
                <w:sz w:val="24"/>
                <w:szCs w:val="24"/>
              </w:rPr>
            </w:pPr>
            <w:r w:rsidRPr="00FC1013">
              <w:rPr>
                <w:color w:val="000000"/>
                <w:sz w:val="24"/>
                <w:szCs w:val="24"/>
              </w:rPr>
              <w:t xml:space="preserve">Опишите какие социально –экономические проблемы решает Стратегия. </w:t>
            </w:r>
            <w:r w:rsidRPr="00FC1013">
              <w:rPr>
                <w:color w:val="000000"/>
                <w:sz w:val="24"/>
                <w:szCs w:val="24"/>
              </w:rPr>
              <w:lastRenderedPageBreak/>
              <w:t>Сравните тенденции развития стратегии организации с отраслевой стратегией. Выявите общее и различия</w:t>
            </w:r>
          </w:p>
          <w:p w:rsidR="002C3C45" w:rsidRPr="00FC1013" w:rsidRDefault="002C3C45" w:rsidP="008A69C7">
            <w:pPr>
              <w:rPr>
                <w:color w:val="000000"/>
                <w:sz w:val="24"/>
                <w:szCs w:val="24"/>
              </w:rPr>
            </w:pPr>
          </w:p>
        </w:tc>
      </w:tr>
      <w:tr w:rsidR="00792C09" w:rsidRPr="00C86031" w:rsidTr="002C3C45">
        <w:tc>
          <w:tcPr>
            <w:tcW w:w="2971" w:type="dxa"/>
            <w:vMerge w:val="restart"/>
          </w:tcPr>
          <w:p w:rsidR="00792C09" w:rsidRDefault="00792C09" w:rsidP="00792C09">
            <w:pPr>
              <w:rPr>
                <w:b/>
                <w:sz w:val="24"/>
                <w:szCs w:val="24"/>
              </w:rPr>
            </w:pPr>
            <w:r w:rsidRPr="008A69C7">
              <w:rPr>
                <w:b/>
                <w:sz w:val="24"/>
                <w:szCs w:val="24"/>
              </w:rPr>
              <w:lastRenderedPageBreak/>
              <w:t xml:space="preserve">ДКН </w:t>
            </w:r>
            <w:r>
              <w:rPr>
                <w:b/>
                <w:sz w:val="24"/>
                <w:szCs w:val="24"/>
              </w:rPr>
              <w:t>–</w:t>
            </w:r>
            <w:r w:rsidRPr="008A69C7">
              <w:rPr>
                <w:b/>
                <w:sz w:val="24"/>
                <w:szCs w:val="24"/>
              </w:rPr>
              <w:t xml:space="preserve"> 4</w:t>
            </w:r>
            <w:r>
              <w:rPr>
                <w:b/>
                <w:sz w:val="24"/>
                <w:szCs w:val="24"/>
              </w:rPr>
              <w:t>/ПК-4</w:t>
            </w:r>
          </w:p>
          <w:p w:rsidR="00792C09" w:rsidRPr="00792C09" w:rsidRDefault="00792C09" w:rsidP="00792C09">
            <w:pPr>
              <w:rPr>
                <w:rFonts w:ascii="-webkit-standard" w:hAnsi="-webkit-standard"/>
                <w:b/>
                <w:sz w:val="24"/>
                <w:szCs w:val="24"/>
              </w:rPr>
            </w:pPr>
            <w:r w:rsidRPr="00792C09">
              <w:rPr>
                <w:sz w:val="24"/>
                <w:szCs w:val="24"/>
              </w:rPr>
              <w:t>Способность управлять инвестиционным портфелем индивидуальных и институциональных инвесторов на основе фундаментального и технического анализа, оценки финансовых инструментов, оценки финансовых рисков и управления рисками инвестиционного портфеля</w:t>
            </w:r>
          </w:p>
          <w:p w:rsidR="00792C09" w:rsidRPr="00275D34" w:rsidRDefault="00792C09" w:rsidP="00792C09">
            <w:pPr>
              <w:rPr>
                <w:strike/>
                <w:color w:val="FF0000"/>
                <w:sz w:val="24"/>
                <w:szCs w:val="24"/>
              </w:rPr>
            </w:pPr>
          </w:p>
        </w:tc>
        <w:tc>
          <w:tcPr>
            <w:tcW w:w="3687" w:type="dxa"/>
          </w:tcPr>
          <w:p w:rsidR="00792C09" w:rsidRDefault="00792C09" w:rsidP="00792C09">
            <w:pPr>
              <w:pStyle w:val="af"/>
              <w:shd w:val="clear" w:color="auto" w:fill="auto"/>
              <w:tabs>
                <w:tab w:val="left" w:pos="147"/>
                <w:tab w:val="left" w:pos="1088"/>
              </w:tabs>
              <w:spacing w:before="0" w:line="240" w:lineRule="auto"/>
              <w:jc w:val="left"/>
              <w:rPr>
                <w:bCs/>
                <w:sz w:val="24"/>
                <w:szCs w:val="24"/>
              </w:rPr>
            </w:pPr>
            <w:r>
              <w:rPr>
                <w:bCs/>
                <w:sz w:val="24"/>
                <w:szCs w:val="24"/>
              </w:rPr>
              <w:t>1.</w:t>
            </w:r>
            <w:r w:rsidRPr="00C34CEF">
              <w:rPr>
                <w:bCs/>
                <w:sz w:val="24"/>
                <w:szCs w:val="24"/>
              </w:rPr>
              <w:t xml:space="preserve">Использует </w:t>
            </w:r>
            <w:r>
              <w:rPr>
                <w:bCs/>
                <w:sz w:val="24"/>
                <w:szCs w:val="24"/>
              </w:rPr>
              <w:t>методический инструментарий оценки эффективности управления портфелем финансовых активов, деятельности профессиональных участников финансового рынка.</w:t>
            </w:r>
          </w:p>
          <w:p w:rsidR="00792C09" w:rsidRPr="00AD3A5C" w:rsidRDefault="00792C09" w:rsidP="00792C09">
            <w:pPr>
              <w:pStyle w:val="a6"/>
              <w:tabs>
                <w:tab w:val="left" w:pos="313"/>
              </w:tabs>
              <w:ind w:left="30"/>
              <w:rPr>
                <w:bCs/>
                <w:color w:val="22272F"/>
                <w:sz w:val="24"/>
                <w:szCs w:val="24"/>
                <w:shd w:val="clear" w:color="auto" w:fill="FFFFFF"/>
              </w:rPr>
            </w:pPr>
          </w:p>
        </w:tc>
        <w:tc>
          <w:tcPr>
            <w:tcW w:w="3113" w:type="dxa"/>
          </w:tcPr>
          <w:p w:rsidR="00792C09" w:rsidRDefault="00792C09" w:rsidP="00792C09">
            <w:pPr>
              <w:tabs>
                <w:tab w:val="left" w:pos="540"/>
              </w:tabs>
              <w:contextualSpacing/>
              <w:jc w:val="center"/>
              <w:rPr>
                <w:sz w:val="24"/>
                <w:szCs w:val="24"/>
              </w:rPr>
            </w:pPr>
            <w:r w:rsidRPr="009673C4">
              <w:rPr>
                <w:sz w:val="24"/>
                <w:szCs w:val="24"/>
              </w:rPr>
              <w:t>Задание</w:t>
            </w:r>
          </w:p>
          <w:p w:rsidR="00792C09" w:rsidRDefault="00792C09" w:rsidP="00792C09">
            <w:pPr>
              <w:tabs>
                <w:tab w:val="left" w:pos="540"/>
              </w:tabs>
              <w:ind w:firstLine="34"/>
              <w:contextualSpacing/>
              <w:rPr>
                <w:sz w:val="24"/>
                <w:szCs w:val="24"/>
                <w:shd w:val="clear" w:color="auto" w:fill="FFFFFF"/>
              </w:rPr>
            </w:pPr>
            <w:r w:rsidRPr="00720B45">
              <w:rPr>
                <w:sz w:val="24"/>
                <w:szCs w:val="24"/>
                <w:shd w:val="clear" w:color="auto" w:fill="FFFFFF"/>
              </w:rPr>
              <w:t>Портфель инвестора составлен из акций А и В. Удельные веса акций А и В</w:t>
            </w:r>
            <w:r>
              <w:rPr>
                <w:sz w:val="24"/>
                <w:szCs w:val="24"/>
                <w:shd w:val="clear" w:color="auto" w:fill="FFFFFF"/>
              </w:rPr>
              <w:t xml:space="preserve"> </w:t>
            </w:r>
            <w:proofErr w:type="spellStart"/>
            <w:r w:rsidRPr="00720B45">
              <w:rPr>
                <w:sz w:val="24"/>
                <w:szCs w:val="24"/>
                <w:shd w:val="clear" w:color="auto" w:fill="FFFFFF"/>
              </w:rPr>
              <w:t>в</w:t>
            </w:r>
            <w:proofErr w:type="spellEnd"/>
            <w:r w:rsidRPr="00720B45">
              <w:rPr>
                <w:sz w:val="24"/>
                <w:szCs w:val="24"/>
                <w:shd w:val="clear" w:color="auto" w:fill="FFFFFF"/>
              </w:rPr>
              <w:t xml:space="preserve"> портфеле составляют соответственно 40% и 60%.  Дисперсия доходности акции А равна 625, дисперсия доходности акции B равна 729, ковариация доходностей А и B равна 246. </w:t>
            </w:r>
          </w:p>
          <w:p w:rsidR="00792C09" w:rsidRDefault="00792C09" w:rsidP="00792C09">
            <w:pPr>
              <w:tabs>
                <w:tab w:val="left" w:pos="540"/>
              </w:tabs>
              <w:ind w:firstLine="34"/>
              <w:contextualSpacing/>
              <w:rPr>
                <w:sz w:val="24"/>
                <w:szCs w:val="24"/>
                <w:shd w:val="clear" w:color="auto" w:fill="FFFFFF"/>
              </w:rPr>
            </w:pPr>
            <w:r w:rsidRPr="00720B45">
              <w:rPr>
                <w:sz w:val="24"/>
                <w:szCs w:val="24"/>
                <w:shd w:val="clear" w:color="auto" w:fill="FFFFFF"/>
              </w:rPr>
              <w:t>Какова дисперсия</w:t>
            </w:r>
            <w:r>
              <w:rPr>
                <w:sz w:val="24"/>
                <w:szCs w:val="24"/>
                <w:shd w:val="clear" w:color="auto" w:fill="FFFFFF"/>
              </w:rPr>
              <w:t xml:space="preserve"> </w:t>
            </w:r>
            <w:r w:rsidRPr="00720B45">
              <w:rPr>
                <w:sz w:val="24"/>
                <w:szCs w:val="24"/>
                <w:shd w:val="clear" w:color="auto" w:fill="FFFFFF"/>
              </w:rPr>
              <w:t>доходности портфеля?</w:t>
            </w:r>
            <w:r>
              <w:rPr>
                <w:sz w:val="24"/>
                <w:szCs w:val="24"/>
                <w:shd w:val="clear" w:color="auto" w:fill="FFFFFF"/>
              </w:rPr>
              <w:t xml:space="preserve"> </w:t>
            </w:r>
            <w:r w:rsidRPr="00720B45">
              <w:rPr>
                <w:sz w:val="24"/>
                <w:szCs w:val="24"/>
                <w:shd w:val="clear" w:color="auto" w:fill="FFFFFF"/>
              </w:rPr>
              <w:t>Ответы:</w:t>
            </w:r>
          </w:p>
          <w:p w:rsidR="00792C09" w:rsidRPr="009673C4" w:rsidRDefault="00792C09" w:rsidP="00792C09">
            <w:pPr>
              <w:pStyle w:val="a6"/>
              <w:numPr>
                <w:ilvl w:val="0"/>
                <w:numId w:val="28"/>
              </w:numPr>
              <w:tabs>
                <w:tab w:val="left" w:pos="540"/>
              </w:tabs>
              <w:contextualSpacing/>
              <w:rPr>
                <w:sz w:val="24"/>
                <w:szCs w:val="24"/>
              </w:rPr>
            </w:pPr>
            <w:r w:rsidRPr="00720B45">
              <w:rPr>
                <w:sz w:val="24"/>
                <w:szCs w:val="24"/>
                <w:shd w:val="clear" w:color="auto" w:fill="FFFFFF"/>
              </w:rPr>
              <w:t>118,08</w:t>
            </w:r>
            <w:r>
              <w:rPr>
                <w:sz w:val="24"/>
                <w:szCs w:val="24"/>
                <w:shd w:val="clear" w:color="auto" w:fill="FFFFFF"/>
              </w:rPr>
              <w:t xml:space="preserve">; </w:t>
            </w:r>
            <w:r w:rsidRPr="00720B45">
              <w:rPr>
                <w:sz w:val="24"/>
                <w:szCs w:val="24"/>
                <w:shd w:val="clear" w:color="auto" w:fill="FFFFFF"/>
              </w:rPr>
              <w:t>B.131,8</w:t>
            </w:r>
            <w:r>
              <w:rPr>
                <w:sz w:val="24"/>
                <w:szCs w:val="24"/>
                <w:shd w:val="clear" w:color="auto" w:fill="FFFFFF"/>
              </w:rPr>
              <w:t xml:space="preserve">; </w:t>
            </w:r>
            <w:r w:rsidRPr="00720B45">
              <w:rPr>
                <w:sz w:val="24"/>
                <w:szCs w:val="24"/>
                <w:shd w:val="clear" w:color="auto" w:fill="FFFFFF"/>
              </w:rPr>
              <w:t>C. 480,52</w:t>
            </w:r>
            <w:r>
              <w:rPr>
                <w:sz w:val="24"/>
                <w:szCs w:val="24"/>
                <w:shd w:val="clear" w:color="auto" w:fill="FFFFFF"/>
              </w:rPr>
              <w:t xml:space="preserve">; </w:t>
            </w:r>
            <w:r w:rsidRPr="00720B45">
              <w:rPr>
                <w:sz w:val="24"/>
                <w:szCs w:val="24"/>
                <w:shd w:val="clear" w:color="auto" w:fill="FFFFFF"/>
              </w:rPr>
              <w:t>D. 318,08</w:t>
            </w:r>
          </w:p>
        </w:tc>
      </w:tr>
      <w:tr w:rsidR="00792C09" w:rsidRPr="00C86031" w:rsidTr="002C3C45">
        <w:tc>
          <w:tcPr>
            <w:tcW w:w="2971" w:type="dxa"/>
            <w:vMerge/>
          </w:tcPr>
          <w:p w:rsidR="00792C09" w:rsidRPr="008A69C7" w:rsidRDefault="00792C09" w:rsidP="00792C09">
            <w:pPr>
              <w:rPr>
                <w:b/>
                <w:sz w:val="24"/>
                <w:szCs w:val="24"/>
              </w:rPr>
            </w:pPr>
          </w:p>
        </w:tc>
        <w:tc>
          <w:tcPr>
            <w:tcW w:w="3687" w:type="dxa"/>
          </w:tcPr>
          <w:p w:rsidR="00792C09" w:rsidRPr="00AD3A5C" w:rsidRDefault="00792C09" w:rsidP="00792C09">
            <w:pPr>
              <w:pStyle w:val="a6"/>
              <w:tabs>
                <w:tab w:val="left" w:pos="313"/>
              </w:tabs>
              <w:ind w:left="30"/>
              <w:rPr>
                <w:rFonts w:ascii="-webkit-standard" w:hAnsi="-webkit-standard"/>
                <w:color w:val="000000"/>
                <w:sz w:val="24"/>
                <w:szCs w:val="24"/>
              </w:rPr>
            </w:pPr>
            <w:r>
              <w:rPr>
                <w:bCs/>
                <w:sz w:val="24"/>
                <w:szCs w:val="24"/>
              </w:rPr>
              <w:t>2.</w:t>
            </w:r>
            <w:r w:rsidRPr="00C34CEF">
              <w:rPr>
                <w:bCs/>
                <w:sz w:val="24"/>
                <w:szCs w:val="24"/>
              </w:rPr>
              <w:t>Использует метод</w:t>
            </w:r>
            <w:r>
              <w:rPr>
                <w:bCs/>
                <w:sz w:val="24"/>
                <w:szCs w:val="24"/>
              </w:rPr>
              <w:t xml:space="preserve">ы </w:t>
            </w:r>
            <w:r w:rsidRPr="00C34CEF">
              <w:rPr>
                <w:bCs/>
                <w:sz w:val="24"/>
                <w:szCs w:val="24"/>
              </w:rPr>
              <w:t xml:space="preserve">оценки </w:t>
            </w:r>
            <w:r>
              <w:rPr>
                <w:bCs/>
                <w:sz w:val="24"/>
                <w:szCs w:val="24"/>
              </w:rPr>
              <w:t>финансовых рисков для выработки рекомендаций по их эффективному хеджированию.</w:t>
            </w:r>
          </w:p>
        </w:tc>
        <w:tc>
          <w:tcPr>
            <w:tcW w:w="3113" w:type="dxa"/>
          </w:tcPr>
          <w:p w:rsidR="00792C09" w:rsidRDefault="00792C09" w:rsidP="00792C09">
            <w:pPr>
              <w:tabs>
                <w:tab w:val="left" w:pos="540"/>
              </w:tabs>
              <w:contextualSpacing/>
              <w:jc w:val="center"/>
              <w:rPr>
                <w:sz w:val="24"/>
                <w:szCs w:val="24"/>
                <w:shd w:val="clear" w:color="auto" w:fill="FFFFFF"/>
              </w:rPr>
            </w:pPr>
            <w:r>
              <w:rPr>
                <w:sz w:val="24"/>
                <w:szCs w:val="24"/>
                <w:shd w:val="clear" w:color="auto" w:fill="FFFFFF"/>
              </w:rPr>
              <w:t>Задание</w:t>
            </w:r>
          </w:p>
          <w:p w:rsidR="00792C09" w:rsidRPr="009673C4" w:rsidRDefault="00792C09" w:rsidP="00792C09">
            <w:pPr>
              <w:tabs>
                <w:tab w:val="left" w:pos="540"/>
              </w:tabs>
              <w:contextualSpacing/>
              <w:rPr>
                <w:sz w:val="24"/>
                <w:szCs w:val="24"/>
                <w:shd w:val="clear" w:color="auto" w:fill="FFFFFF"/>
              </w:rPr>
            </w:pPr>
            <w:r w:rsidRPr="001A326C">
              <w:rPr>
                <w:sz w:val="24"/>
                <w:szCs w:val="24"/>
                <w:shd w:val="clear" w:color="auto" w:fill="FFFFFF"/>
              </w:rPr>
              <w:t xml:space="preserve">Определить риск портфеля, состоящего из акций компаний А и В, если удельный вес актива А в портфеле –0,4, удельный вес актива В </w:t>
            </w:r>
            <w:proofErr w:type="spellStart"/>
            <w:r w:rsidRPr="001A326C">
              <w:rPr>
                <w:sz w:val="24"/>
                <w:szCs w:val="24"/>
                <w:shd w:val="clear" w:color="auto" w:fill="FFFFFF"/>
              </w:rPr>
              <w:t>в</w:t>
            </w:r>
            <w:proofErr w:type="spellEnd"/>
            <w:r w:rsidRPr="001A326C">
              <w:rPr>
                <w:sz w:val="24"/>
                <w:szCs w:val="24"/>
                <w:shd w:val="clear" w:color="auto" w:fill="FFFFFF"/>
              </w:rPr>
              <w:t xml:space="preserve"> портфеле –0,6.  Стандартное отклонение доходности акции А –20%, стандартное отклонение доходности акции В –30%, ковариация доходностей активов А и В –120. Ответы: A. 266; B. 445,6; C. 628</w:t>
            </w:r>
          </w:p>
        </w:tc>
      </w:tr>
      <w:tr w:rsidR="00275D34" w:rsidRPr="00C86031" w:rsidTr="002C3C45">
        <w:tc>
          <w:tcPr>
            <w:tcW w:w="2971" w:type="dxa"/>
            <w:vMerge w:val="restart"/>
          </w:tcPr>
          <w:p w:rsidR="00275D34" w:rsidRDefault="00275D34" w:rsidP="008A69C7">
            <w:pPr>
              <w:rPr>
                <w:rFonts w:ascii="-webkit-standard" w:hAnsi="-webkit-standard"/>
                <w:b/>
                <w:color w:val="000000"/>
                <w:sz w:val="24"/>
                <w:szCs w:val="24"/>
              </w:rPr>
            </w:pPr>
            <w:r w:rsidRPr="008A69C7">
              <w:rPr>
                <w:b/>
                <w:sz w:val="24"/>
                <w:szCs w:val="24"/>
              </w:rPr>
              <w:t>ПКН - 3</w:t>
            </w:r>
            <w:r w:rsidRPr="008A69C7">
              <w:rPr>
                <w:rFonts w:ascii="-webkit-standard" w:hAnsi="-webkit-standard"/>
                <w:b/>
                <w:color w:val="000000"/>
                <w:sz w:val="24"/>
                <w:szCs w:val="24"/>
              </w:rPr>
              <w:t xml:space="preserve"> </w:t>
            </w:r>
          </w:p>
          <w:p w:rsidR="00275D34" w:rsidRPr="007D1107" w:rsidRDefault="00275D34" w:rsidP="008A69C7">
            <w:pPr>
              <w:rPr>
                <w:rStyle w:val="11"/>
                <w:b w:val="0"/>
                <w:sz w:val="24"/>
                <w:szCs w:val="24"/>
              </w:rPr>
            </w:pPr>
            <w:r w:rsidRPr="00DB43F6">
              <w:rPr>
                <w:rStyle w:val="11"/>
                <w:b w:val="0"/>
                <w:sz w:val="24"/>
                <w:szCs w:val="24"/>
              </w:rPr>
              <w:t>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w:t>
            </w:r>
            <w:r w:rsidRPr="00DB43F6">
              <w:rPr>
                <w:rStyle w:val="11"/>
                <w:b w:val="0"/>
                <w:sz w:val="24"/>
                <w:szCs w:val="24"/>
              </w:rPr>
              <w:lastRenderedPageBreak/>
              <w:t>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p>
          <w:p w:rsidR="00275D34" w:rsidRPr="008A69C7" w:rsidRDefault="00275D34" w:rsidP="008A69C7">
            <w:pPr>
              <w:rPr>
                <w:rFonts w:ascii="Calibri" w:hAnsi="Calibri"/>
                <w:b/>
                <w:sz w:val="24"/>
                <w:szCs w:val="24"/>
              </w:rPr>
            </w:pPr>
            <w:r w:rsidRPr="00DB43F6">
              <w:rPr>
                <w:rStyle w:val="11"/>
                <w:sz w:val="24"/>
                <w:szCs w:val="24"/>
              </w:rPr>
              <w:t xml:space="preserve"> </w:t>
            </w:r>
          </w:p>
        </w:tc>
        <w:tc>
          <w:tcPr>
            <w:tcW w:w="3687" w:type="dxa"/>
          </w:tcPr>
          <w:p w:rsidR="00275D34" w:rsidRDefault="00275D34" w:rsidP="00275D34">
            <w:pPr>
              <w:pStyle w:val="af"/>
              <w:shd w:val="clear" w:color="auto" w:fill="auto"/>
              <w:tabs>
                <w:tab w:val="left" w:pos="147"/>
                <w:tab w:val="left" w:pos="1088"/>
              </w:tabs>
              <w:spacing w:before="0" w:line="240" w:lineRule="auto"/>
              <w:jc w:val="left"/>
              <w:rPr>
                <w:sz w:val="24"/>
                <w:szCs w:val="24"/>
              </w:rPr>
            </w:pPr>
            <w:r>
              <w:rPr>
                <w:sz w:val="24"/>
                <w:szCs w:val="24"/>
              </w:rPr>
              <w:lastRenderedPageBreak/>
              <w:t>1.</w:t>
            </w:r>
            <w:r w:rsidRPr="00C34CEF">
              <w:rPr>
                <w:sz w:val="24"/>
                <w:szCs w:val="24"/>
              </w:rPr>
              <w:t xml:space="preserve">Владеет методами прикладных научных исследований в профессиональной сфере. </w:t>
            </w:r>
          </w:p>
          <w:p w:rsidR="00275D34" w:rsidRDefault="00275D34" w:rsidP="00275D34">
            <w:pPr>
              <w:pStyle w:val="af"/>
              <w:shd w:val="clear" w:color="auto" w:fill="auto"/>
              <w:tabs>
                <w:tab w:val="left" w:pos="147"/>
                <w:tab w:val="left" w:pos="1088"/>
              </w:tabs>
              <w:spacing w:before="0" w:line="240" w:lineRule="auto"/>
              <w:jc w:val="left"/>
              <w:rPr>
                <w:sz w:val="24"/>
                <w:szCs w:val="24"/>
              </w:rPr>
            </w:pPr>
          </w:p>
          <w:p w:rsidR="00275D34" w:rsidRDefault="00275D34" w:rsidP="00275D34">
            <w:pPr>
              <w:pStyle w:val="af"/>
              <w:shd w:val="clear" w:color="auto" w:fill="auto"/>
              <w:tabs>
                <w:tab w:val="left" w:pos="147"/>
                <w:tab w:val="left" w:pos="1088"/>
              </w:tabs>
              <w:spacing w:before="0" w:line="240" w:lineRule="auto"/>
              <w:jc w:val="left"/>
              <w:rPr>
                <w:sz w:val="24"/>
                <w:szCs w:val="24"/>
              </w:rPr>
            </w:pPr>
          </w:p>
          <w:p w:rsidR="00275D34" w:rsidRDefault="00275D34" w:rsidP="00275D34">
            <w:pPr>
              <w:pStyle w:val="af"/>
              <w:shd w:val="clear" w:color="auto" w:fill="auto"/>
              <w:tabs>
                <w:tab w:val="left" w:pos="147"/>
                <w:tab w:val="left" w:pos="1088"/>
              </w:tabs>
              <w:spacing w:before="0" w:line="240" w:lineRule="auto"/>
              <w:jc w:val="left"/>
              <w:rPr>
                <w:sz w:val="24"/>
                <w:szCs w:val="24"/>
              </w:rPr>
            </w:pPr>
          </w:p>
          <w:p w:rsidR="00275D34" w:rsidRDefault="00275D34" w:rsidP="00275D34">
            <w:pPr>
              <w:pStyle w:val="af"/>
              <w:shd w:val="clear" w:color="auto" w:fill="auto"/>
              <w:tabs>
                <w:tab w:val="left" w:pos="147"/>
                <w:tab w:val="left" w:pos="1088"/>
              </w:tabs>
              <w:spacing w:before="0" w:line="240" w:lineRule="auto"/>
              <w:jc w:val="left"/>
              <w:rPr>
                <w:sz w:val="24"/>
                <w:szCs w:val="24"/>
              </w:rPr>
            </w:pPr>
          </w:p>
          <w:p w:rsidR="00275D34" w:rsidRPr="00DB43F6" w:rsidRDefault="00275D34" w:rsidP="008A69C7">
            <w:pPr>
              <w:jc w:val="both"/>
              <w:rPr>
                <w:b/>
                <w:sz w:val="24"/>
                <w:szCs w:val="24"/>
              </w:rPr>
            </w:pPr>
          </w:p>
        </w:tc>
        <w:tc>
          <w:tcPr>
            <w:tcW w:w="3113" w:type="dxa"/>
          </w:tcPr>
          <w:p w:rsidR="00792C09" w:rsidRDefault="00792C09" w:rsidP="00792C09">
            <w:pPr>
              <w:jc w:val="center"/>
              <w:rPr>
                <w:rStyle w:val="11"/>
                <w:b w:val="0"/>
                <w:sz w:val="24"/>
                <w:szCs w:val="24"/>
              </w:rPr>
            </w:pPr>
            <w:r>
              <w:rPr>
                <w:rStyle w:val="11"/>
                <w:b w:val="0"/>
                <w:sz w:val="24"/>
                <w:szCs w:val="24"/>
              </w:rPr>
              <w:t>Задание</w:t>
            </w:r>
          </w:p>
          <w:p w:rsidR="00792C09" w:rsidRDefault="00792C09" w:rsidP="00792C09">
            <w:pPr>
              <w:rPr>
                <w:rStyle w:val="11"/>
                <w:b w:val="0"/>
                <w:sz w:val="24"/>
                <w:szCs w:val="24"/>
              </w:rPr>
            </w:pPr>
            <w:r>
              <w:rPr>
                <w:rStyle w:val="11"/>
                <w:b w:val="0"/>
                <w:sz w:val="24"/>
                <w:szCs w:val="24"/>
              </w:rPr>
              <w:t>Применяя методы научных исследований (определение средних величин, экстраполяции и т.п.) выявить тенденции развития российских финансовых рынков в кратко- и среднесрочной перспективе</w:t>
            </w:r>
          </w:p>
          <w:p w:rsidR="00275D34" w:rsidRPr="00DB43F6" w:rsidRDefault="00275D34" w:rsidP="008A69C7">
            <w:pPr>
              <w:rPr>
                <w:rStyle w:val="11"/>
                <w:b w:val="0"/>
                <w:sz w:val="24"/>
                <w:szCs w:val="24"/>
              </w:rPr>
            </w:pPr>
          </w:p>
        </w:tc>
      </w:tr>
      <w:tr w:rsidR="00275D34" w:rsidRPr="00C86031" w:rsidTr="002C3C45">
        <w:tc>
          <w:tcPr>
            <w:tcW w:w="2971" w:type="dxa"/>
            <w:vMerge/>
          </w:tcPr>
          <w:p w:rsidR="00275D34" w:rsidRPr="008A69C7" w:rsidRDefault="00275D34" w:rsidP="008A69C7">
            <w:pPr>
              <w:rPr>
                <w:b/>
                <w:sz w:val="24"/>
                <w:szCs w:val="24"/>
              </w:rPr>
            </w:pPr>
          </w:p>
        </w:tc>
        <w:tc>
          <w:tcPr>
            <w:tcW w:w="3687" w:type="dxa"/>
          </w:tcPr>
          <w:p w:rsidR="00275D34" w:rsidRPr="00C34CEF" w:rsidRDefault="00275D34" w:rsidP="00275D34">
            <w:pPr>
              <w:pStyle w:val="af"/>
              <w:shd w:val="clear" w:color="auto" w:fill="auto"/>
              <w:tabs>
                <w:tab w:val="left" w:pos="147"/>
                <w:tab w:val="left" w:pos="1088"/>
              </w:tabs>
              <w:spacing w:before="0" w:line="240" w:lineRule="auto"/>
              <w:jc w:val="left"/>
              <w:rPr>
                <w:bCs/>
                <w:sz w:val="24"/>
                <w:szCs w:val="24"/>
              </w:rPr>
            </w:pPr>
            <w:r>
              <w:rPr>
                <w:sz w:val="24"/>
                <w:szCs w:val="24"/>
              </w:rPr>
              <w:t>2.</w:t>
            </w:r>
            <w:r w:rsidRPr="00C34CEF">
              <w:rPr>
                <w:sz w:val="24"/>
                <w:szCs w:val="24"/>
              </w:rPr>
              <w:t xml:space="preserve">Применяет современные методы анализа и оценки рисков деятельности организаций </w:t>
            </w:r>
            <w:r w:rsidRPr="00C34CEF">
              <w:rPr>
                <w:sz w:val="24"/>
                <w:szCs w:val="24"/>
              </w:rPr>
              <w:lastRenderedPageBreak/>
              <w:t>(включая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p w:rsidR="00275D34" w:rsidRPr="00DB43F6" w:rsidRDefault="00275D34" w:rsidP="008A69C7">
            <w:pPr>
              <w:rPr>
                <w:rStyle w:val="11"/>
                <w:b w:val="0"/>
                <w:sz w:val="24"/>
                <w:szCs w:val="24"/>
              </w:rPr>
            </w:pPr>
          </w:p>
        </w:tc>
        <w:tc>
          <w:tcPr>
            <w:tcW w:w="3113" w:type="dxa"/>
          </w:tcPr>
          <w:p w:rsidR="00792C09" w:rsidRDefault="00792C09" w:rsidP="00792C09">
            <w:pPr>
              <w:jc w:val="center"/>
              <w:rPr>
                <w:rStyle w:val="11"/>
                <w:b w:val="0"/>
                <w:sz w:val="24"/>
                <w:szCs w:val="24"/>
              </w:rPr>
            </w:pPr>
            <w:r>
              <w:rPr>
                <w:rStyle w:val="11"/>
                <w:b w:val="0"/>
                <w:sz w:val="24"/>
                <w:szCs w:val="24"/>
              </w:rPr>
              <w:lastRenderedPageBreak/>
              <w:t>Задание</w:t>
            </w:r>
          </w:p>
          <w:p w:rsidR="00792C09" w:rsidRDefault="00792C09" w:rsidP="00792C09">
            <w:pPr>
              <w:rPr>
                <w:rStyle w:val="11"/>
                <w:b w:val="0"/>
                <w:sz w:val="24"/>
                <w:szCs w:val="24"/>
              </w:rPr>
            </w:pPr>
            <w:r>
              <w:rPr>
                <w:rStyle w:val="11"/>
                <w:b w:val="0"/>
                <w:sz w:val="24"/>
                <w:szCs w:val="24"/>
              </w:rPr>
              <w:t xml:space="preserve">Проанализировать факторы финансовой устойчивости </w:t>
            </w:r>
            <w:r>
              <w:rPr>
                <w:rStyle w:val="11"/>
                <w:b w:val="0"/>
                <w:sz w:val="24"/>
                <w:szCs w:val="24"/>
              </w:rPr>
              <w:lastRenderedPageBreak/>
              <w:t>финансовой организации – базы производственной практики. На основе анализа сделать вывод об уровне ее стабильности и финансовой устойчивости.</w:t>
            </w:r>
          </w:p>
          <w:p w:rsidR="00275D34" w:rsidRPr="00DB43F6" w:rsidRDefault="00275D34" w:rsidP="008A69C7">
            <w:pPr>
              <w:rPr>
                <w:rStyle w:val="11"/>
                <w:b w:val="0"/>
                <w:sz w:val="24"/>
                <w:szCs w:val="24"/>
              </w:rPr>
            </w:pPr>
          </w:p>
        </w:tc>
      </w:tr>
      <w:tr w:rsidR="00275D34" w:rsidRPr="00C86031" w:rsidTr="002C3C45">
        <w:tc>
          <w:tcPr>
            <w:tcW w:w="2971" w:type="dxa"/>
            <w:vMerge/>
          </w:tcPr>
          <w:p w:rsidR="00275D34" w:rsidRPr="008A69C7" w:rsidRDefault="00275D34" w:rsidP="008A69C7">
            <w:pPr>
              <w:rPr>
                <w:b/>
                <w:sz w:val="24"/>
                <w:szCs w:val="24"/>
              </w:rPr>
            </w:pPr>
          </w:p>
        </w:tc>
        <w:tc>
          <w:tcPr>
            <w:tcW w:w="3687" w:type="dxa"/>
          </w:tcPr>
          <w:p w:rsidR="00275D34" w:rsidRPr="00C34CEF" w:rsidRDefault="00275D34" w:rsidP="00275D34">
            <w:pPr>
              <w:pStyle w:val="af"/>
              <w:shd w:val="clear" w:color="auto" w:fill="auto"/>
              <w:tabs>
                <w:tab w:val="left" w:pos="147"/>
                <w:tab w:val="left" w:pos="1088"/>
              </w:tabs>
              <w:spacing w:before="0" w:line="240" w:lineRule="auto"/>
              <w:jc w:val="left"/>
              <w:rPr>
                <w:bCs/>
                <w:sz w:val="24"/>
                <w:szCs w:val="24"/>
              </w:rPr>
            </w:pPr>
            <w:r>
              <w:rPr>
                <w:sz w:val="24"/>
                <w:szCs w:val="24"/>
              </w:rPr>
              <w:t>3.</w:t>
            </w:r>
            <w:r w:rsidRPr="00C34CEF">
              <w:rPr>
                <w:sz w:val="24"/>
                <w:szCs w:val="24"/>
              </w:rPr>
              <w:t>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rsidR="00275D34" w:rsidRDefault="00275D34" w:rsidP="00275D34">
            <w:pPr>
              <w:pStyle w:val="af"/>
              <w:shd w:val="clear" w:color="auto" w:fill="auto"/>
              <w:tabs>
                <w:tab w:val="left" w:pos="147"/>
                <w:tab w:val="left" w:pos="1088"/>
              </w:tabs>
              <w:spacing w:before="0" w:line="240" w:lineRule="auto"/>
              <w:jc w:val="left"/>
              <w:rPr>
                <w:sz w:val="24"/>
                <w:szCs w:val="24"/>
              </w:rPr>
            </w:pPr>
          </w:p>
        </w:tc>
        <w:tc>
          <w:tcPr>
            <w:tcW w:w="3113" w:type="dxa"/>
          </w:tcPr>
          <w:p w:rsidR="00792C09" w:rsidRDefault="00792C09" w:rsidP="00792C09">
            <w:pPr>
              <w:jc w:val="center"/>
              <w:rPr>
                <w:rStyle w:val="11"/>
                <w:b w:val="0"/>
                <w:sz w:val="24"/>
                <w:szCs w:val="24"/>
              </w:rPr>
            </w:pPr>
            <w:r>
              <w:rPr>
                <w:rStyle w:val="11"/>
                <w:b w:val="0"/>
                <w:sz w:val="24"/>
                <w:szCs w:val="24"/>
              </w:rPr>
              <w:t>Задание</w:t>
            </w:r>
          </w:p>
          <w:p w:rsidR="00792C09" w:rsidRDefault="00792C09" w:rsidP="00792C09">
            <w:pPr>
              <w:rPr>
                <w:rStyle w:val="11"/>
                <w:b w:val="0"/>
                <w:sz w:val="24"/>
                <w:szCs w:val="24"/>
              </w:rPr>
            </w:pPr>
            <w:r>
              <w:rPr>
                <w:rStyle w:val="11"/>
                <w:b w:val="0"/>
                <w:sz w:val="24"/>
                <w:szCs w:val="24"/>
              </w:rPr>
              <w:t>Определить на основе специализированных источников инновационные продукты, предлагаемые рынком, и определить перспективы потребительского спроса на них в организации – базе производственной практики</w:t>
            </w:r>
          </w:p>
          <w:p w:rsidR="00275D34" w:rsidRPr="00DB43F6" w:rsidRDefault="00275D34" w:rsidP="008A69C7">
            <w:pPr>
              <w:rPr>
                <w:rStyle w:val="11"/>
                <w:b w:val="0"/>
                <w:sz w:val="24"/>
                <w:szCs w:val="24"/>
              </w:rPr>
            </w:pPr>
          </w:p>
        </w:tc>
      </w:tr>
      <w:tr w:rsidR="00275D34" w:rsidRPr="00C86031" w:rsidTr="002C3C45">
        <w:tc>
          <w:tcPr>
            <w:tcW w:w="2971" w:type="dxa"/>
            <w:vMerge/>
          </w:tcPr>
          <w:p w:rsidR="00275D34" w:rsidRPr="008A69C7" w:rsidRDefault="00275D34" w:rsidP="008A69C7">
            <w:pPr>
              <w:rPr>
                <w:b/>
                <w:sz w:val="24"/>
                <w:szCs w:val="24"/>
              </w:rPr>
            </w:pPr>
          </w:p>
        </w:tc>
        <w:tc>
          <w:tcPr>
            <w:tcW w:w="3687" w:type="dxa"/>
          </w:tcPr>
          <w:p w:rsidR="00275D34" w:rsidRDefault="00275D34" w:rsidP="00275D34">
            <w:pPr>
              <w:pStyle w:val="af"/>
              <w:shd w:val="clear" w:color="auto" w:fill="auto"/>
              <w:tabs>
                <w:tab w:val="left" w:pos="147"/>
                <w:tab w:val="left" w:pos="1088"/>
              </w:tabs>
              <w:spacing w:before="0" w:line="240" w:lineRule="auto"/>
              <w:jc w:val="left"/>
              <w:rPr>
                <w:sz w:val="24"/>
                <w:szCs w:val="24"/>
              </w:rPr>
            </w:pPr>
            <w:r>
              <w:rPr>
                <w:sz w:val="24"/>
                <w:szCs w:val="24"/>
              </w:rPr>
              <w:t>4.</w:t>
            </w:r>
            <w:r w:rsidRPr="00C34CEF">
              <w:rPr>
                <w:sz w:val="24"/>
                <w:szCs w:val="24"/>
              </w:rPr>
              <w:t>Оформляет результаты анализа и оценки в форме финансовых обзоров, экспертно</w:t>
            </w:r>
            <w:r w:rsidRPr="00C34CEF">
              <w:rPr>
                <w:sz w:val="24"/>
                <w:szCs w:val="24"/>
              </w:rPr>
              <w:softHyphen/>
              <w:t>аналитических заключений</w:t>
            </w:r>
          </w:p>
        </w:tc>
        <w:tc>
          <w:tcPr>
            <w:tcW w:w="3113" w:type="dxa"/>
          </w:tcPr>
          <w:p w:rsidR="00275D34" w:rsidRDefault="00792C09" w:rsidP="008A69C7">
            <w:pPr>
              <w:rPr>
                <w:rStyle w:val="11"/>
                <w:b w:val="0"/>
              </w:rPr>
            </w:pPr>
            <w:r w:rsidRPr="00792C09">
              <w:rPr>
                <w:rStyle w:val="11"/>
                <w:b w:val="0"/>
                <w:sz w:val="24"/>
                <w:szCs w:val="24"/>
              </w:rPr>
              <w:t xml:space="preserve"> </w:t>
            </w:r>
            <w:r w:rsidRPr="00792C09">
              <w:rPr>
                <w:rStyle w:val="11"/>
                <w:b w:val="0"/>
              </w:rPr>
              <w:t xml:space="preserve">                 </w:t>
            </w:r>
            <w:r w:rsidRPr="00B34899">
              <w:rPr>
                <w:rStyle w:val="11"/>
                <w:b w:val="0"/>
              </w:rPr>
              <w:t xml:space="preserve"> </w:t>
            </w:r>
            <w:r w:rsidR="00275D34" w:rsidRPr="00B34899">
              <w:rPr>
                <w:rStyle w:val="11"/>
                <w:b w:val="0"/>
                <w:sz w:val="24"/>
                <w:szCs w:val="24"/>
              </w:rPr>
              <w:t>З</w:t>
            </w:r>
            <w:r w:rsidR="00275D34" w:rsidRPr="00B34899">
              <w:rPr>
                <w:rStyle w:val="11"/>
                <w:b w:val="0"/>
              </w:rPr>
              <w:t>адание</w:t>
            </w:r>
            <w:r w:rsidRPr="00B34899">
              <w:rPr>
                <w:rStyle w:val="11"/>
                <w:b w:val="0"/>
              </w:rPr>
              <w:t xml:space="preserve">  </w:t>
            </w:r>
          </w:p>
          <w:p w:rsidR="00B34899" w:rsidRPr="00B34899" w:rsidRDefault="00B34899" w:rsidP="008A69C7">
            <w:pPr>
              <w:rPr>
                <w:rStyle w:val="11"/>
                <w:b w:val="0"/>
                <w:sz w:val="24"/>
                <w:szCs w:val="24"/>
              </w:rPr>
            </w:pPr>
            <w:r>
              <w:rPr>
                <w:rStyle w:val="11"/>
                <w:b w:val="0"/>
              </w:rPr>
              <w:t xml:space="preserve">Проанализировать результаты оценки финансовой устойчивости финансовой организации – базы производственной практики, сформулировать экспертное заключение о наличии проблемных аспектов в части финансовой устойчивости организации, предложить направления совершенствования деятельности организации. </w:t>
            </w:r>
          </w:p>
        </w:tc>
      </w:tr>
      <w:tr w:rsidR="008A69C7" w:rsidRPr="00C86031" w:rsidTr="002C3C45">
        <w:tc>
          <w:tcPr>
            <w:tcW w:w="2971" w:type="dxa"/>
            <w:vMerge w:val="restart"/>
          </w:tcPr>
          <w:p w:rsidR="008A69C7" w:rsidRPr="008A69C7" w:rsidRDefault="008A69C7" w:rsidP="008A69C7">
            <w:pPr>
              <w:rPr>
                <w:rFonts w:ascii="-webkit-standard" w:hAnsi="-webkit-standard"/>
                <w:color w:val="000000"/>
                <w:sz w:val="24"/>
                <w:szCs w:val="24"/>
              </w:rPr>
            </w:pPr>
            <w:r w:rsidRPr="008A69C7">
              <w:rPr>
                <w:rStyle w:val="11"/>
                <w:sz w:val="24"/>
                <w:szCs w:val="24"/>
              </w:rPr>
              <w:t>УК - 5</w:t>
            </w:r>
            <w:r w:rsidRPr="008A69C7">
              <w:rPr>
                <w:rFonts w:ascii="-webkit-standard" w:hAnsi="-webkit-standard"/>
                <w:color w:val="000000"/>
                <w:sz w:val="24"/>
                <w:szCs w:val="24"/>
              </w:rPr>
              <w:t xml:space="preserve"> </w:t>
            </w:r>
          </w:p>
          <w:p w:rsidR="008A69C7" w:rsidRPr="00DB43F6" w:rsidRDefault="008A69C7" w:rsidP="008A69C7">
            <w:pPr>
              <w:rPr>
                <w:rStyle w:val="11"/>
                <w:b w:val="0"/>
                <w:sz w:val="24"/>
                <w:szCs w:val="24"/>
              </w:rPr>
            </w:pPr>
            <w:r w:rsidRPr="00DB43F6">
              <w:rPr>
                <w:rStyle w:val="11"/>
                <w:b w:val="0"/>
                <w:sz w:val="24"/>
                <w:szCs w:val="24"/>
              </w:rPr>
              <w:t>Способность руководить работой команды, принимать организационно</w:t>
            </w:r>
            <w:r w:rsidRPr="00DB43F6">
              <w:rPr>
                <w:rStyle w:val="11"/>
                <w:b w:val="0"/>
                <w:sz w:val="24"/>
                <w:szCs w:val="24"/>
              </w:rPr>
              <w:softHyphen/>
              <w:t xml:space="preserve">-управленческие решения для достижения поставленной цели, нести за них ответственность </w:t>
            </w:r>
          </w:p>
          <w:p w:rsidR="008A69C7" w:rsidRPr="00DB43F6" w:rsidRDefault="008A69C7" w:rsidP="008A69C7">
            <w:pPr>
              <w:rPr>
                <w:rFonts w:ascii="-webkit-standard" w:hAnsi="-webkit-standard"/>
                <w:color w:val="000000"/>
                <w:sz w:val="24"/>
                <w:szCs w:val="24"/>
              </w:rPr>
            </w:pPr>
          </w:p>
        </w:tc>
        <w:tc>
          <w:tcPr>
            <w:tcW w:w="3687" w:type="dxa"/>
          </w:tcPr>
          <w:p w:rsidR="008A69C7" w:rsidRPr="00AD3A5C" w:rsidRDefault="00AD3A5C" w:rsidP="00AD3A5C">
            <w:pPr>
              <w:pStyle w:val="a6"/>
              <w:numPr>
                <w:ilvl w:val="0"/>
                <w:numId w:val="24"/>
              </w:numPr>
              <w:tabs>
                <w:tab w:val="left" w:pos="313"/>
              </w:tabs>
              <w:ind w:left="172" w:hanging="172"/>
              <w:rPr>
                <w:sz w:val="24"/>
                <w:szCs w:val="24"/>
              </w:rPr>
            </w:pPr>
            <w:r>
              <w:rPr>
                <w:sz w:val="24"/>
                <w:szCs w:val="24"/>
              </w:rPr>
              <w:t xml:space="preserve">Демонстрирует понимание последовательности этапов решения поставленных практических задач </w:t>
            </w:r>
          </w:p>
        </w:tc>
        <w:tc>
          <w:tcPr>
            <w:tcW w:w="3113" w:type="dxa"/>
          </w:tcPr>
          <w:p w:rsidR="008A69C7" w:rsidRPr="00DB43F6" w:rsidRDefault="008A69C7" w:rsidP="00AD3A5C">
            <w:pPr>
              <w:jc w:val="center"/>
              <w:rPr>
                <w:rStyle w:val="11"/>
                <w:b w:val="0"/>
                <w:sz w:val="24"/>
                <w:szCs w:val="24"/>
              </w:rPr>
            </w:pPr>
            <w:r w:rsidRPr="00DB43F6">
              <w:rPr>
                <w:rStyle w:val="11"/>
                <w:b w:val="0"/>
                <w:sz w:val="24"/>
                <w:szCs w:val="24"/>
              </w:rPr>
              <w:t>Задание.</w:t>
            </w:r>
          </w:p>
          <w:p w:rsidR="008A69C7" w:rsidRPr="008A6D0B" w:rsidRDefault="008A69C7" w:rsidP="008A69C7">
            <w:pPr>
              <w:rPr>
                <w:rFonts w:ascii="Calibri" w:hAnsi="Calibri"/>
              </w:rPr>
            </w:pPr>
            <w:r w:rsidRPr="00DB43F6">
              <w:rPr>
                <w:rStyle w:val="11"/>
                <w:b w:val="0"/>
                <w:sz w:val="24"/>
                <w:szCs w:val="24"/>
              </w:rPr>
              <w:t xml:space="preserve"> Опишите источники информации, требуемые для проведения анализа финансово-хозяйственной деятельности</w:t>
            </w:r>
          </w:p>
        </w:tc>
      </w:tr>
      <w:tr w:rsidR="008A69C7" w:rsidRPr="00C86031" w:rsidTr="002C3C45">
        <w:tc>
          <w:tcPr>
            <w:tcW w:w="2971" w:type="dxa"/>
            <w:vMerge/>
          </w:tcPr>
          <w:p w:rsidR="008A69C7" w:rsidRPr="00DB43F6" w:rsidRDefault="008A69C7" w:rsidP="008A69C7">
            <w:pPr>
              <w:rPr>
                <w:rStyle w:val="11"/>
                <w:b w:val="0"/>
                <w:sz w:val="24"/>
                <w:szCs w:val="24"/>
              </w:rPr>
            </w:pPr>
          </w:p>
        </w:tc>
        <w:tc>
          <w:tcPr>
            <w:tcW w:w="3687" w:type="dxa"/>
          </w:tcPr>
          <w:p w:rsidR="008A69C7" w:rsidRPr="00AD3A5C" w:rsidRDefault="00AD3A5C" w:rsidP="00AD3A5C">
            <w:pPr>
              <w:pStyle w:val="a6"/>
              <w:numPr>
                <w:ilvl w:val="0"/>
                <w:numId w:val="24"/>
              </w:numPr>
              <w:tabs>
                <w:tab w:val="left" w:pos="313"/>
              </w:tabs>
              <w:ind w:left="0" w:firstLine="30"/>
              <w:rPr>
                <w:rStyle w:val="11"/>
                <w:b w:val="0"/>
                <w:sz w:val="24"/>
                <w:szCs w:val="24"/>
              </w:rPr>
            </w:pPr>
            <w:r>
              <w:rPr>
                <w:rStyle w:val="11"/>
                <w:b w:val="0"/>
                <w:sz w:val="24"/>
                <w:szCs w:val="24"/>
              </w:rPr>
              <w:t>Оценивает на основании анализа деятельности организации и ее отдельных подразделений результаты их деятельности</w:t>
            </w:r>
          </w:p>
        </w:tc>
        <w:tc>
          <w:tcPr>
            <w:tcW w:w="3113" w:type="dxa"/>
          </w:tcPr>
          <w:p w:rsidR="00AD3A5C" w:rsidRPr="00DB43F6" w:rsidRDefault="00AD3A5C" w:rsidP="00AD3A5C">
            <w:pPr>
              <w:jc w:val="center"/>
              <w:rPr>
                <w:rStyle w:val="11"/>
                <w:b w:val="0"/>
                <w:sz w:val="24"/>
                <w:szCs w:val="24"/>
              </w:rPr>
            </w:pPr>
            <w:r w:rsidRPr="00DB43F6">
              <w:rPr>
                <w:rStyle w:val="11"/>
                <w:b w:val="0"/>
                <w:sz w:val="24"/>
                <w:szCs w:val="24"/>
              </w:rPr>
              <w:t>Задание</w:t>
            </w:r>
          </w:p>
          <w:p w:rsidR="008A69C7" w:rsidRPr="00DB43F6" w:rsidRDefault="00AD3A5C" w:rsidP="00AD3A5C">
            <w:pPr>
              <w:rPr>
                <w:rStyle w:val="11"/>
                <w:b w:val="0"/>
                <w:sz w:val="24"/>
                <w:szCs w:val="24"/>
              </w:rPr>
            </w:pPr>
            <w:r w:rsidRPr="00DB43F6">
              <w:rPr>
                <w:rStyle w:val="11"/>
                <w:b w:val="0"/>
                <w:sz w:val="24"/>
                <w:szCs w:val="24"/>
              </w:rPr>
              <w:t>На основе проведенного анализа, выявить периоды или структурные подразделения, имевшие наилучшие результаты деятельности</w:t>
            </w:r>
          </w:p>
        </w:tc>
      </w:tr>
      <w:tr w:rsidR="008A69C7" w:rsidRPr="00C86031" w:rsidTr="002C3C45">
        <w:tc>
          <w:tcPr>
            <w:tcW w:w="2971" w:type="dxa"/>
            <w:vMerge/>
          </w:tcPr>
          <w:p w:rsidR="008A69C7" w:rsidRPr="00DB43F6" w:rsidRDefault="008A69C7" w:rsidP="008A69C7">
            <w:pPr>
              <w:rPr>
                <w:rStyle w:val="11"/>
                <w:b w:val="0"/>
                <w:sz w:val="24"/>
                <w:szCs w:val="24"/>
              </w:rPr>
            </w:pPr>
          </w:p>
        </w:tc>
        <w:tc>
          <w:tcPr>
            <w:tcW w:w="3687" w:type="dxa"/>
          </w:tcPr>
          <w:p w:rsidR="008A69C7" w:rsidRPr="00AD3A5C" w:rsidRDefault="00AD3A5C" w:rsidP="00AD3A5C">
            <w:pPr>
              <w:pStyle w:val="a6"/>
              <w:numPr>
                <w:ilvl w:val="0"/>
                <w:numId w:val="24"/>
              </w:numPr>
              <w:tabs>
                <w:tab w:val="left" w:pos="313"/>
              </w:tabs>
              <w:ind w:left="30" w:firstLine="0"/>
              <w:rPr>
                <w:rStyle w:val="11"/>
                <w:b w:val="0"/>
                <w:sz w:val="24"/>
                <w:szCs w:val="24"/>
              </w:rPr>
            </w:pPr>
            <w:r>
              <w:rPr>
                <w:rStyle w:val="11"/>
                <w:b w:val="0"/>
                <w:sz w:val="24"/>
                <w:szCs w:val="24"/>
              </w:rPr>
              <w:t xml:space="preserve">Разрабатывает предложения </w:t>
            </w:r>
            <w:r w:rsidR="00275D34">
              <w:rPr>
                <w:rStyle w:val="11"/>
                <w:b w:val="0"/>
                <w:sz w:val="24"/>
                <w:szCs w:val="24"/>
              </w:rPr>
              <w:t>по улучшению</w:t>
            </w:r>
            <w:r>
              <w:rPr>
                <w:rStyle w:val="11"/>
                <w:b w:val="0"/>
                <w:sz w:val="24"/>
                <w:szCs w:val="24"/>
              </w:rPr>
              <w:t xml:space="preserve"> показателей финансово-хозяйственной деятельности на </w:t>
            </w:r>
            <w:r w:rsidR="00275D34">
              <w:rPr>
                <w:rStyle w:val="11"/>
                <w:b w:val="0"/>
                <w:sz w:val="24"/>
                <w:szCs w:val="24"/>
              </w:rPr>
              <w:t>основе применения</w:t>
            </w:r>
            <w:r>
              <w:rPr>
                <w:rStyle w:val="11"/>
                <w:b w:val="0"/>
                <w:sz w:val="24"/>
                <w:szCs w:val="24"/>
              </w:rPr>
              <w:t xml:space="preserve"> методов построения конструктивного диалога с </w:t>
            </w:r>
            <w:r>
              <w:rPr>
                <w:rStyle w:val="11"/>
                <w:b w:val="0"/>
                <w:sz w:val="24"/>
                <w:szCs w:val="24"/>
              </w:rPr>
              <w:lastRenderedPageBreak/>
              <w:t xml:space="preserve">сотрудниками </w:t>
            </w:r>
          </w:p>
        </w:tc>
        <w:tc>
          <w:tcPr>
            <w:tcW w:w="3113" w:type="dxa"/>
          </w:tcPr>
          <w:p w:rsidR="00AD3A5C" w:rsidRPr="00DB43F6" w:rsidRDefault="00AD3A5C" w:rsidP="00AD3A5C">
            <w:pPr>
              <w:jc w:val="center"/>
              <w:rPr>
                <w:rStyle w:val="11"/>
                <w:b w:val="0"/>
                <w:sz w:val="24"/>
                <w:szCs w:val="24"/>
              </w:rPr>
            </w:pPr>
            <w:r w:rsidRPr="00DB43F6">
              <w:rPr>
                <w:rStyle w:val="11"/>
                <w:b w:val="0"/>
                <w:sz w:val="24"/>
                <w:szCs w:val="24"/>
              </w:rPr>
              <w:lastRenderedPageBreak/>
              <w:t>Задание</w:t>
            </w:r>
          </w:p>
          <w:p w:rsidR="008A69C7" w:rsidRPr="00DB43F6" w:rsidRDefault="00AD3A5C" w:rsidP="00AD3A5C">
            <w:pPr>
              <w:rPr>
                <w:rStyle w:val="11"/>
                <w:b w:val="0"/>
                <w:sz w:val="24"/>
                <w:szCs w:val="24"/>
              </w:rPr>
            </w:pPr>
            <w:r w:rsidRPr="00DB43F6">
              <w:rPr>
                <w:rStyle w:val="11"/>
                <w:b w:val="0"/>
                <w:sz w:val="24"/>
                <w:szCs w:val="24"/>
              </w:rPr>
              <w:t xml:space="preserve">Обосновать основные мероприятия, направленные на улучшение показателей финансово-хозяйственной </w:t>
            </w:r>
            <w:r w:rsidRPr="00DB43F6">
              <w:rPr>
                <w:rStyle w:val="11"/>
                <w:b w:val="0"/>
                <w:sz w:val="24"/>
                <w:szCs w:val="24"/>
              </w:rPr>
              <w:lastRenderedPageBreak/>
              <w:t>деятельности</w:t>
            </w:r>
          </w:p>
        </w:tc>
      </w:tr>
    </w:tbl>
    <w:p w:rsidR="00A46A9B" w:rsidRPr="005C060F" w:rsidRDefault="00A46A9B" w:rsidP="00275D34">
      <w:pPr>
        <w:spacing w:line="360" w:lineRule="auto"/>
        <w:jc w:val="both"/>
        <w:rPr>
          <w:rFonts w:eastAsia="Calibri"/>
          <w:bCs/>
          <w:sz w:val="28"/>
          <w:szCs w:val="28"/>
          <w:lang w:eastAsia="en-US"/>
        </w:rPr>
      </w:pPr>
      <w:r w:rsidRPr="00373B25">
        <w:rPr>
          <w:b/>
          <w:i/>
          <w:sz w:val="28"/>
          <w:szCs w:val="28"/>
        </w:rPr>
        <w:lastRenderedPageBreak/>
        <w:t xml:space="preserve"> </w:t>
      </w:r>
      <w:r>
        <w:rPr>
          <w:b/>
          <w:i/>
          <w:sz w:val="28"/>
          <w:szCs w:val="28"/>
        </w:rPr>
        <w:t>«</w:t>
      </w:r>
      <w:r>
        <w:rPr>
          <w:rFonts w:eastAsia="Calibri"/>
          <w:bCs/>
          <w:sz w:val="28"/>
          <w:szCs w:val="28"/>
          <w:lang w:eastAsia="en-US"/>
        </w:rPr>
        <w:t>Оценка</w:t>
      </w:r>
      <w:r w:rsidRPr="005C060F">
        <w:rPr>
          <w:rFonts w:eastAsia="Calibri"/>
          <w:bCs/>
          <w:sz w:val="28"/>
          <w:szCs w:val="28"/>
          <w:lang w:eastAsia="en-US"/>
        </w:rPr>
        <w:t xml:space="preserve"> уровня сформированности компетенций осуществляется на </w:t>
      </w:r>
      <w:r>
        <w:rPr>
          <w:rFonts w:eastAsia="Calibri"/>
          <w:bCs/>
          <w:sz w:val="28"/>
          <w:szCs w:val="28"/>
          <w:lang w:eastAsia="en-US"/>
        </w:rPr>
        <w:t xml:space="preserve">основании </w:t>
      </w:r>
      <w:r w:rsidRPr="005C060F">
        <w:rPr>
          <w:rFonts w:eastAsia="Calibri"/>
          <w:bCs/>
          <w:sz w:val="28"/>
          <w:szCs w:val="28"/>
          <w:lang w:eastAsia="en-US"/>
        </w:rPr>
        <w:t xml:space="preserve">материалов, собранных в процессе прохождения практики, качества выполнения и оформления отчета о прохождении практики, содержания доклада на </w:t>
      </w:r>
      <w:r w:rsidR="00DB43F6">
        <w:rPr>
          <w:rFonts w:eastAsia="Calibri"/>
          <w:bCs/>
          <w:sz w:val="28"/>
          <w:szCs w:val="28"/>
          <w:lang w:eastAsia="en-US"/>
        </w:rPr>
        <w:t>его защите и ответов на вопросы</w:t>
      </w:r>
      <w:r>
        <w:rPr>
          <w:rFonts w:eastAsia="Calibri"/>
          <w:bCs/>
          <w:sz w:val="28"/>
          <w:szCs w:val="28"/>
          <w:lang w:eastAsia="en-US"/>
        </w:rPr>
        <w:t>»</w:t>
      </w:r>
      <w:r w:rsidR="00C63A40">
        <w:rPr>
          <w:rFonts w:eastAsia="Calibri"/>
          <w:bCs/>
          <w:sz w:val="28"/>
          <w:szCs w:val="28"/>
          <w:lang w:eastAsia="en-US"/>
        </w:rPr>
        <w:t>.</w:t>
      </w:r>
      <w:r w:rsidRPr="005C060F">
        <w:rPr>
          <w:rFonts w:eastAsia="Calibri"/>
          <w:bCs/>
          <w:sz w:val="28"/>
          <w:szCs w:val="28"/>
          <w:lang w:eastAsia="en-US"/>
        </w:rPr>
        <w:t xml:space="preserve"> </w:t>
      </w:r>
    </w:p>
    <w:p w:rsidR="00A56116" w:rsidRPr="00B066C9" w:rsidRDefault="00A56116" w:rsidP="00A46A9B">
      <w:pPr>
        <w:tabs>
          <w:tab w:val="left" w:pos="142"/>
        </w:tabs>
        <w:spacing w:line="312" w:lineRule="auto"/>
        <w:jc w:val="both"/>
        <w:rPr>
          <w:sz w:val="28"/>
          <w:szCs w:val="28"/>
        </w:rPr>
      </w:pPr>
    </w:p>
    <w:p w:rsidR="00F429F8" w:rsidRPr="00F429F8" w:rsidRDefault="00F429F8" w:rsidP="00AD3A5C">
      <w:pPr>
        <w:keepNext/>
        <w:keepLines/>
        <w:spacing w:before="120" w:after="120" w:line="360" w:lineRule="auto"/>
        <w:jc w:val="both"/>
        <w:outlineLvl w:val="0"/>
        <w:rPr>
          <w:b/>
          <w:bCs/>
          <w:sz w:val="28"/>
          <w:szCs w:val="28"/>
        </w:rPr>
      </w:pPr>
      <w:bookmarkStart w:id="10" w:name="_Toc44281754"/>
      <w:r w:rsidRPr="00F429F8">
        <w:rPr>
          <w:b/>
          <w:bCs/>
          <w:sz w:val="28"/>
          <w:szCs w:val="28"/>
        </w:rPr>
        <w:t>9. Перечень учебной литературы и ресурсов сети «Интернет», необходимых для проведения практики:</w:t>
      </w:r>
    </w:p>
    <w:p w:rsidR="00F429F8" w:rsidRPr="00AD3A5C" w:rsidRDefault="00F429F8" w:rsidP="00F429F8">
      <w:pPr>
        <w:widowControl/>
        <w:suppressAutoHyphens/>
        <w:autoSpaceDE/>
        <w:autoSpaceDN/>
        <w:adjustRightInd/>
        <w:spacing w:line="360" w:lineRule="auto"/>
        <w:jc w:val="center"/>
        <w:rPr>
          <w:rFonts w:eastAsia="DejaVu Sans"/>
          <w:b/>
          <w:iCs/>
          <w:sz w:val="28"/>
          <w:szCs w:val="28"/>
          <w:lang w:eastAsia="en-US"/>
        </w:rPr>
      </w:pPr>
      <w:r w:rsidRPr="00AD3A5C">
        <w:rPr>
          <w:rFonts w:eastAsia="DejaVu Sans"/>
          <w:b/>
          <w:iCs/>
          <w:sz w:val="28"/>
          <w:szCs w:val="28"/>
          <w:lang w:eastAsia="en-US"/>
        </w:rPr>
        <w:t>Законодательные и нормативные акты</w:t>
      </w:r>
    </w:p>
    <w:p w:rsidR="00F429F8" w:rsidRPr="00F429F8" w:rsidRDefault="00F429F8" w:rsidP="004A1BCB">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Гражданский кодекс Российской Федерации. Часть первая, вторая.</w:t>
      </w:r>
    </w:p>
    <w:p w:rsidR="00F429F8" w:rsidRPr="00F429F8" w:rsidRDefault="00F429F8" w:rsidP="004A1BCB">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Федеральный Закон «О рынке ценных бумаг» от 22.04. 1996 г., №39-ФЗ</w:t>
      </w:r>
    </w:p>
    <w:p w:rsidR="00F429F8" w:rsidRPr="00F429F8" w:rsidRDefault="00F429F8" w:rsidP="004A1BCB">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Федеральный Закон «Об инвестиционных фондах» от 21.11. 2001г., №156-ФЗ</w:t>
      </w:r>
    </w:p>
    <w:p w:rsidR="00F429F8" w:rsidRPr="00F429F8" w:rsidRDefault="00F429F8" w:rsidP="004A1BCB">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Федеральный закон «Об организованных торгах». от 21 ноября 2011 г. № 325 ФЗ</w:t>
      </w:r>
    </w:p>
    <w:p w:rsidR="00F429F8" w:rsidRPr="00DB43F6" w:rsidRDefault="00F429F8" w:rsidP="004A1BCB">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Стратегия развития финансового рынка Российской Федерации на период до 2020 года. Утверждена распоряжением Правительства РФ от 29 декабря 2008 г. № 2043-р</w:t>
      </w:r>
    </w:p>
    <w:p w:rsidR="00792C09" w:rsidRPr="00453901" w:rsidRDefault="00792C09" w:rsidP="00792C09">
      <w:pPr>
        <w:widowControl/>
        <w:tabs>
          <w:tab w:val="left" w:pos="426"/>
        </w:tabs>
        <w:autoSpaceDE/>
        <w:autoSpaceDN/>
        <w:adjustRightInd/>
        <w:spacing w:after="160" w:line="360" w:lineRule="auto"/>
        <w:jc w:val="center"/>
        <w:rPr>
          <w:b/>
          <w:bCs/>
          <w:sz w:val="28"/>
          <w:szCs w:val="28"/>
        </w:rPr>
      </w:pPr>
      <w:r w:rsidRPr="00453901">
        <w:rPr>
          <w:b/>
          <w:bCs/>
          <w:sz w:val="28"/>
          <w:szCs w:val="28"/>
        </w:rPr>
        <w:t>Основная литература</w:t>
      </w:r>
    </w:p>
    <w:p w:rsidR="00792C09" w:rsidRPr="00453901" w:rsidRDefault="00792C09" w:rsidP="00792C09">
      <w:pPr>
        <w:widowControl/>
        <w:tabs>
          <w:tab w:val="left" w:pos="426"/>
        </w:tabs>
        <w:autoSpaceDE/>
        <w:autoSpaceDN/>
        <w:adjustRightInd/>
        <w:spacing w:after="160" w:line="360" w:lineRule="auto"/>
        <w:jc w:val="both"/>
        <w:rPr>
          <w:sz w:val="28"/>
          <w:szCs w:val="28"/>
        </w:rPr>
      </w:pPr>
      <w:r w:rsidRPr="00453901">
        <w:rPr>
          <w:sz w:val="28"/>
          <w:szCs w:val="28"/>
        </w:rPr>
        <w:t>6.</w:t>
      </w:r>
      <w:r w:rsidRPr="00453901">
        <w:rPr>
          <w:sz w:val="28"/>
          <w:szCs w:val="28"/>
        </w:rPr>
        <w:tab/>
        <w:t xml:space="preserve">Шарп, У. Ф. </w:t>
      </w:r>
      <w:proofErr w:type="gramStart"/>
      <w:r w:rsidRPr="00453901">
        <w:rPr>
          <w:sz w:val="28"/>
          <w:szCs w:val="28"/>
        </w:rPr>
        <w:t>Инвестиции :</w:t>
      </w:r>
      <w:proofErr w:type="gramEnd"/>
      <w:r w:rsidRPr="00453901">
        <w:rPr>
          <w:sz w:val="28"/>
          <w:szCs w:val="28"/>
        </w:rPr>
        <w:t xml:space="preserve"> учебник / У. Ф. Шарп, Г. Д. </w:t>
      </w:r>
      <w:proofErr w:type="spellStart"/>
      <w:r w:rsidRPr="00453901">
        <w:rPr>
          <w:sz w:val="28"/>
          <w:szCs w:val="28"/>
        </w:rPr>
        <w:t>Александер</w:t>
      </w:r>
      <w:proofErr w:type="spellEnd"/>
      <w:r w:rsidRPr="00453901">
        <w:rPr>
          <w:sz w:val="28"/>
          <w:szCs w:val="28"/>
        </w:rPr>
        <w:t xml:space="preserve">, Д. В. </w:t>
      </w:r>
      <w:proofErr w:type="spellStart"/>
      <w:r w:rsidRPr="00453901">
        <w:rPr>
          <w:sz w:val="28"/>
          <w:szCs w:val="28"/>
        </w:rPr>
        <w:t>Бэйли</w:t>
      </w:r>
      <w:proofErr w:type="spellEnd"/>
      <w:r w:rsidRPr="00453901">
        <w:rPr>
          <w:sz w:val="28"/>
          <w:szCs w:val="28"/>
        </w:rPr>
        <w:t xml:space="preserve"> ; пер. с англ. А. Н. Буренина, А. А. Васина. – </w:t>
      </w:r>
      <w:proofErr w:type="gramStart"/>
      <w:r w:rsidRPr="00453901">
        <w:rPr>
          <w:sz w:val="28"/>
          <w:szCs w:val="28"/>
        </w:rPr>
        <w:t>Москва :</w:t>
      </w:r>
      <w:proofErr w:type="gramEnd"/>
      <w:r w:rsidRPr="00453901">
        <w:rPr>
          <w:sz w:val="28"/>
          <w:szCs w:val="28"/>
        </w:rPr>
        <w:t xml:space="preserve"> ИНФРА-М, 2022. – XII,1028 с. – (Университетский учебник). – ISBN 978-5-16-016789-3. – ЭБС Znanium.com. – URL: https://znanium.com/catalog/product/1817592 (дата обращения: 29.01.2023). – </w:t>
      </w:r>
      <w:proofErr w:type="gramStart"/>
      <w:r w:rsidRPr="00453901">
        <w:rPr>
          <w:sz w:val="28"/>
          <w:szCs w:val="28"/>
        </w:rPr>
        <w:t>Текст :</w:t>
      </w:r>
      <w:proofErr w:type="gramEnd"/>
      <w:r w:rsidRPr="00453901">
        <w:rPr>
          <w:sz w:val="28"/>
          <w:szCs w:val="28"/>
        </w:rPr>
        <w:t xml:space="preserve"> электронный. </w:t>
      </w:r>
    </w:p>
    <w:p w:rsidR="00792C09" w:rsidRPr="00453901" w:rsidRDefault="00792C09" w:rsidP="00792C09">
      <w:pPr>
        <w:widowControl/>
        <w:tabs>
          <w:tab w:val="left" w:pos="426"/>
        </w:tabs>
        <w:autoSpaceDE/>
        <w:autoSpaceDN/>
        <w:adjustRightInd/>
        <w:spacing w:after="160" w:line="360" w:lineRule="auto"/>
        <w:jc w:val="both"/>
        <w:rPr>
          <w:sz w:val="28"/>
          <w:szCs w:val="28"/>
        </w:rPr>
      </w:pPr>
      <w:r w:rsidRPr="00453901">
        <w:rPr>
          <w:sz w:val="28"/>
          <w:szCs w:val="28"/>
        </w:rPr>
        <w:t>7.</w:t>
      </w:r>
      <w:r w:rsidRPr="00453901">
        <w:rPr>
          <w:sz w:val="28"/>
          <w:szCs w:val="28"/>
        </w:rPr>
        <w:tab/>
      </w:r>
      <w:proofErr w:type="spellStart"/>
      <w:r w:rsidRPr="00453901">
        <w:rPr>
          <w:sz w:val="28"/>
          <w:szCs w:val="28"/>
        </w:rPr>
        <w:t>Криничанский</w:t>
      </w:r>
      <w:proofErr w:type="spellEnd"/>
      <w:r w:rsidRPr="00453901">
        <w:rPr>
          <w:sz w:val="28"/>
          <w:szCs w:val="28"/>
        </w:rPr>
        <w:t xml:space="preserve">, К. В. Рынок ценных </w:t>
      </w:r>
      <w:proofErr w:type="gramStart"/>
      <w:r w:rsidRPr="00453901">
        <w:rPr>
          <w:sz w:val="28"/>
          <w:szCs w:val="28"/>
        </w:rPr>
        <w:t>бумаг :</w:t>
      </w:r>
      <w:proofErr w:type="gramEnd"/>
      <w:r w:rsidRPr="00453901">
        <w:rPr>
          <w:sz w:val="28"/>
          <w:szCs w:val="28"/>
        </w:rPr>
        <w:t xml:space="preserve"> учеб. для магистратуры / К. В. </w:t>
      </w:r>
      <w:proofErr w:type="spellStart"/>
      <w:r w:rsidRPr="00453901">
        <w:rPr>
          <w:sz w:val="28"/>
          <w:szCs w:val="28"/>
        </w:rPr>
        <w:t>Криничанский</w:t>
      </w:r>
      <w:proofErr w:type="spellEnd"/>
      <w:r w:rsidRPr="00453901">
        <w:rPr>
          <w:sz w:val="28"/>
          <w:szCs w:val="28"/>
        </w:rPr>
        <w:t xml:space="preserve"> ; </w:t>
      </w:r>
      <w:proofErr w:type="spellStart"/>
      <w:r w:rsidRPr="00453901">
        <w:rPr>
          <w:sz w:val="28"/>
          <w:szCs w:val="28"/>
        </w:rPr>
        <w:t>Финуниверситет</w:t>
      </w:r>
      <w:proofErr w:type="spellEnd"/>
      <w:r w:rsidRPr="00453901">
        <w:rPr>
          <w:sz w:val="28"/>
          <w:szCs w:val="28"/>
        </w:rPr>
        <w:t xml:space="preserve">. – </w:t>
      </w:r>
      <w:proofErr w:type="gramStart"/>
      <w:r w:rsidRPr="00453901">
        <w:rPr>
          <w:sz w:val="28"/>
          <w:szCs w:val="28"/>
        </w:rPr>
        <w:t>Москва :</w:t>
      </w:r>
      <w:proofErr w:type="gramEnd"/>
      <w:r w:rsidRPr="00453901">
        <w:rPr>
          <w:sz w:val="28"/>
          <w:szCs w:val="28"/>
        </w:rPr>
        <w:t xml:space="preserve"> Прометей, 2021. – 412 с. – ISBN 978-5-00172-156-7. – </w:t>
      </w:r>
      <w:proofErr w:type="gramStart"/>
      <w:r w:rsidRPr="00453901">
        <w:rPr>
          <w:sz w:val="28"/>
          <w:szCs w:val="28"/>
        </w:rPr>
        <w:t>Текст :</w:t>
      </w:r>
      <w:proofErr w:type="gramEnd"/>
      <w:r w:rsidRPr="00453901">
        <w:rPr>
          <w:sz w:val="28"/>
          <w:szCs w:val="28"/>
        </w:rPr>
        <w:t xml:space="preserve"> непосредственный.</w:t>
      </w:r>
    </w:p>
    <w:p w:rsidR="00792C09" w:rsidRPr="00453901" w:rsidRDefault="00792C09" w:rsidP="00792C09">
      <w:pPr>
        <w:widowControl/>
        <w:tabs>
          <w:tab w:val="left" w:pos="426"/>
        </w:tabs>
        <w:autoSpaceDE/>
        <w:autoSpaceDN/>
        <w:adjustRightInd/>
        <w:spacing w:after="160" w:line="360" w:lineRule="auto"/>
        <w:jc w:val="both"/>
        <w:rPr>
          <w:sz w:val="28"/>
          <w:szCs w:val="28"/>
        </w:rPr>
      </w:pPr>
      <w:r w:rsidRPr="00453901">
        <w:rPr>
          <w:sz w:val="28"/>
          <w:szCs w:val="28"/>
        </w:rPr>
        <w:lastRenderedPageBreak/>
        <w:t>8.</w:t>
      </w:r>
      <w:r w:rsidRPr="00453901">
        <w:rPr>
          <w:sz w:val="28"/>
          <w:szCs w:val="28"/>
        </w:rPr>
        <w:tab/>
        <w:t xml:space="preserve">Финансовые </w:t>
      </w:r>
      <w:proofErr w:type="gramStart"/>
      <w:r w:rsidRPr="00453901">
        <w:rPr>
          <w:sz w:val="28"/>
          <w:szCs w:val="28"/>
        </w:rPr>
        <w:t>рынки :</w:t>
      </w:r>
      <w:proofErr w:type="gramEnd"/>
      <w:r w:rsidRPr="00453901">
        <w:rPr>
          <w:sz w:val="28"/>
          <w:szCs w:val="28"/>
        </w:rPr>
        <w:t xml:space="preserve"> учебник / А. П. </w:t>
      </w:r>
      <w:proofErr w:type="spellStart"/>
      <w:r w:rsidRPr="00453901">
        <w:rPr>
          <w:sz w:val="28"/>
          <w:szCs w:val="28"/>
        </w:rPr>
        <w:t>Чигринская</w:t>
      </w:r>
      <w:proofErr w:type="spellEnd"/>
      <w:r w:rsidRPr="00453901">
        <w:rPr>
          <w:sz w:val="28"/>
          <w:szCs w:val="28"/>
        </w:rPr>
        <w:t xml:space="preserve">, М. В. </w:t>
      </w:r>
      <w:proofErr w:type="spellStart"/>
      <w:r w:rsidRPr="00453901">
        <w:rPr>
          <w:sz w:val="28"/>
          <w:szCs w:val="28"/>
        </w:rPr>
        <w:t>Чернышова</w:t>
      </w:r>
      <w:proofErr w:type="spellEnd"/>
      <w:r w:rsidRPr="00453901">
        <w:rPr>
          <w:sz w:val="28"/>
          <w:szCs w:val="28"/>
        </w:rPr>
        <w:t xml:space="preserve">, Б. В. </w:t>
      </w:r>
      <w:proofErr w:type="spellStart"/>
      <w:r w:rsidRPr="00453901">
        <w:rPr>
          <w:sz w:val="28"/>
          <w:szCs w:val="28"/>
        </w:rPr>
        <w:t>Сребник</w:t>
      </w:r>
      <w:proofErr w:type="spellEnd"/>
      <w:r w:rsidRPr="00453901">
        <w:rPr>
          <w:sz w:val="28"/>
          <w:szCs w:val="28"/>
        </w:rPr>
        <w:t xml:space="preserve"> [и др.] ; под ред. С. В. Брюховецкой, Б. Б. Рубцова ; </w:t>
      </w:r>
      <w:proofErr w:type="spellStart"/>
      <w:r w:rsidRPr="00453901">
        <w:rPr>
          <w:sz w:val="28"/>
          <w:szCs w:val="28"/>
        </w:rPr>
        <w:t>Финуниверситет</w:t>
      </w:r>
      <w:proofErr w:type="spellEnd"/>
      <w:r w:rsidRPr="00453901">
        <w:rPr>
          <w:sz w:val="28"/>
          <w:szCs w:val="28"/>
        </w:rPr>
        <w:t xml:space="preserve">.  –  </w:t>
      </w:r>
      <w:proofErr w:type="gramStart"/>
      <w:r w:rsidRPr="00453901">
        <w:rPr>
          <w:sz w:val="28"/>
          <w:szCs w:val="28"/>
        </w:rPr>
        <w:t>Москва :</w:t>
      </w:r>
      <w:proofErr w:type="gramEnd"/>
      <w:r w:rsidRPr="00453901">
        <w:rPr>
          <w:sz w:val="28"/>
          <w:szCs w:val="28"/>
        </w:rPr>
        <w:t xml:space="preserve"> </w:t>
      </w:r>
      <w:proofErr w:type="spellStart"/>
      <w:r w:rsidRPr="00453901">
        <w:rPr>
          <w:sz w:val="28"/>
          <w:szCs w:val="28"/>
        </w:rPr>
        <w:t>КноРус</w:t>
      </w:r>
      <w:proofErr w:type="spellEnd"/>
      <w:r w:rsidRPr="00453901">
        <w:rPr>
          <w:sz w:val="28"/>
          <w:szCs w:val="28"/>
        </w:rPr>
        <w:t xml:space="preserve">, 2021. – 462 с. – ISBN 978-5-406-04050-8. – ЭБС BOOK.RU. – URL: https://book.ru/book/936687 (дата обращения: 29.01.2023). – </w:t>
      </w:r>
      <w:proofErr w:type="gramStart"/>
      <w:r w:rsidRPr="00453901">
        <w:rPr>
          <w:sz w:val="28"/>
          <w:szCs w:val="28"/>
        </w:rPr>
        <w:t>Текст :</w:t>
      </w:r>
      <w:proofErr w:type="gramEnd"/>
      <w:r w:rsidRPr="00453901">
        <w:rPr>
          <w:sz w:val="28"/>
          <w:szCs w:val="28"/>
        </w:rPr>
        <w:t xml:space="preserve"> электронный.</w:t>
      </w:r>
    </w:p>
    <w:p w:rsidR="00792C09" w:rsidRPr="00453901" w:rsidRDefault="00792C09" w:rsidP="00792C09">
      <w:pPr>
        <w:widowControl/>
        <w:tabs>
          <w:tab w:val="left" w:pos="426"/>
        </w:tabs>
        <w:autoSpaceDE/>
        <w:autoSpaceDN/>
        <w:adjustRightInd/>
        <w:spacing w:after="160" w:line="360" w:lineRule="auto"/>
        <w:jc w:val="center"/>
        <w:rPr>
          <w:b/>
          <w:bCs/>
          <w:sz w:val="28"/>
          <w:szCs w:val="28"/>
        </w:rPr>
      </w:pPr>
      <w:r w:rsidRPr="00453901">
        <w:rPr>
          <w:b/>
          <w:bCs/>
          <w:sz w:val="28"/>
          <w:szCs w:val="28"/>
        </w:rPr>
        <w:t>Дополнительная литература</w:t>
      </w:r>
    </w:p>
    <w:p w:rsidR="00792C09" w:rsidRPr="00453901" w:rsidRDefault="00792C09" w:rsidP="00792C09">
      <w:pPr>
        <w:widowControl/>
        <w:tabs>
          <w:tab w:val="left" w:pos="426"/>
        </w:tabs>
        <w:autoSpaceDE/>
        <w:autoSpaceDN/>
        <w:adjustRightInd/>
        <w:spacing w:after="160" w:line="360" w:lineRule="auto"/>
        <w:jc w:val="both"/>
        <w:rPr>
          <w:sz w:val="28"/>
          <w:szCs w:val="28"/>
        </w:rPr>
      </w:pPr>
      <w:r w:rsidRPr="00453901">
        <w:rPr>
          <w:sz w:val="28"/>
          <w:szCs w:val="28"/>
        </w:rPr>
        <w:t>9.</w:t>
      </w:r>
      <w:r w:rsidRPr="00453901">
        <w:rPr>
          <w:sz w:val="28"/>
          <w:szCs w:val="28"/>
        </w:rPr>
        <w:tab/>
        <w:t xml:space="preserve">Международный финансовый </w:t>
      </w:r>
      <w:proofErr w:type="gramStart"/>
      <w:r w:rsidRPr="00453901">
        <w:rPr>
          <w:sz w:val="28"/>
          <w:szCs w:val="28"/>
        </w:rPr>
        <w:t>рынок :</w:t>
      </w:r>
      <w:proofErr w:type="gramEnd"/>
      <w:r w:rsidRPr="00453901">
        <w:rPr>
          <w:sz w:val="28"/>
          <w:szCs w:val="28"/>
        </w:rPr>
        <w:t xml:space="preserve"> учебник / Е. А. </w:t>
      </w:r>
      <w:proofErr w:type="spellStart"/>
      <w:r w:rsidRPr="00453901">
        <w:rPr>
          <w:sz w:val="28"/>
          <w:szCs w:val="28"/>
        </w:rPr>
        <w:t>Звонова</w:t>
      </w:r>
      <w:proofErr w:type="spellEnd"/>
      <w:r w:rsidRPr="00453901">
        <w:rPr>
          <w:sz w:val="28"/>
          <w:szCs w:val="28"/>
        </w:rPr>
        <w:t xml:space="preserve">, В. К. </w:t>
      </w:r>
      <w:proofErr w:type="spellStart"/>
      <w:r w:rsidRPr="00453901">
        <w:rPr>
          <w:sz w:val="28"/>
          <w:szCs w:val="28"/>
        </w:rPr>
        <w:t>Бурлачков</w:t>
      </w:r>
      <w:proofErr w:type="spellEnd"/>
      <w:r w:rsidRPr="00453901">
        <w:rPr>
          <w:sz w:val="28"/>
          <w:szCs w:val="28"/>
        </w:rPr>
        <w:t xml:space="preserve">, В. А. Галанов [и др.] ; под ред. В. А. Слепова ; Российский </w:t>
      </w:r>
      <w:proofErr w:type="spellStart"/>
      <w:r w:rsidRPr="00453901">
        <w:rPr>
          <w:sz w:val="28"/>
          <w:szCs w:val="28"/>
        </w:rPr>
        <w:t>экон</w:t>
      </w:r>
      <w:proofErr w:type="spellEnd"/>
      <w:r w:rsidRPr="00453901">
        <w:rPr>
          <w:sz w:val="28"/>
          <w:szCs w:val="28"/>
        </w:rPr>
        <w:t xml:space="preserve">. ун-т им. Г. В. Плеханова. –2-e изд., </w:t>
      </w:r>
      <w:proofErr w:type="spellStart"/>
      <w:r w:rsidRPr="00453901">
        <w:rPr>
          <w:sz w:val="28"/>
          <w:szCs w:val="28"/>
        </w:rPr>
        <w:t>перераб</w:t>
      </w:r>
      <w:proofErr w:type="spellEnd"/>
      <w:r w:rsidRPr="00453901">
        <w:rPr>
          <w:sz w:val="28"/>
          <w:szCs w:val="28"/>
        </w:rPr>
        <w:t xml:space="preserve">. и доп. – </w:t>
      </w:r>
      <w:proofErr w:type="gramStart"/>
      <w:r w:rsidRPr="00453901">
        <w:rPr>
          <w:sz w:val="28"/>
          <w:szCs w:val="28"/>
        </w:rPr>
        <w:t>Москва :</w:t>
      </w:r>
      <w:proofErr w:type="gramEnd"/>
      <w:r w:rsidRPr="00453901">
        <w:rPr>
          <w:sz w:val="28"/>
          <w:szCs w:val="28"/>
        </w:rPr>
        <w:t xml:space="preserve"> Магистр : ИНФРА-М, 2018. – 368 с. – ISBN 978-5-9776-0302-7. – ЭБС Znanium.com. – URL: https://znanium.com/catalog/product/945333 (дата обращения: 29.01.2023). – </w:t>
      </w:r>
      <w:proofErr w:type="gramStart"/>
      <w:r w:rsidRPr="00453901">
        <w:rPr>
          <w:sz w:val="28"/>
          <w:szCs w:val="28"/>
        </w:rPr>
        <w:t>Текст :</w:t>
      </w:r>
      <w:proofErr w:type="gramEnd"/>
      <w:r w:rsidRPr="00453901">
        <w:rPr>
          <w:sz w:val="28"/>
          <w:szCs w:val="28"/>
        </w:rPr>
        <w:t xml:space="preserve"> электронный. </w:t>
      </w:r>
    </w:p>
    <w:p w:rsidR="00792C09" w:rsidRPr="00453901" w:rsidRDefault="00792C09" w:rsidP="00792C09">
      <w:pPr>
        <w:widowControl/>
        <w:tabs>
          <w:tab w:val="left" w:pos="426"/>
        </w:tabs>
        <w:autoSpaceDE/>
        <w:autoSpaceDN/>
        <w:adjustRightInd/>
        <w:spacing w:after="160" w:line="360" w:lineRule="auto"/>
        <w:jc w:val="both"/>
        <w:rPr>
          <w:sz w:val="28"/>
          <w:szCs w:val="28"/>
        </w:rPr>
      </w:pPr>
      <w:r w:rsidRPr="00453901">
        <w:rPr>
          <w:sz w:val="28"/>
          <w:szCs w:val="28"/>
        </w:rPr>
        <w:t>10.</w:t>
      </w:r>
      <w:r w:rsidRPr="00453901">
        <w:rPr>
          <w:sz w:val="28"/>
          <w:szCs w:val="28"/>
        </w:rPr>
        <w:tab/>
        <w:t xml:space="preserve"> Миркин, Я. М. Финансовое будущее России: экстремумы, бумы, системные риски. – </w:t>
      </w:r>
      <w:proofErr w:type="gramStart"/>
      <w:r w:rsidRPr="00453901">
        <w:rPr>
          <w:sz w:val="28"/>
          <w:szCs w:val="28"/>
        </w:rPr>
        <w:t>Москва :</w:t>
      </w:r>
      <w:proofErr w:type="gramEnd"/>
      <w:r w:rsidRPr="00453901">
        <w:rPr>
          <w:sz w:val="28"/>
          <w:szCs w:val="28"/>
        </w:rPr>
        <w:t xml:space="preserve"> GELEOS </w:t>
      </w:r>
      <w:proofErr w:type="spellStart"/>
      <w:r w:rsidRPr="00453901">
        <w:rPr>
          <w:sz w:val="28"/>
          <w:szCs w:val="28"/>
        </w:rPr>
        <w:t>HublishingHouse</w:t>
      </w:r>
      <w:proofErr w:type="spellEnd"/>
      <w:r w:rsidRPr="00453901">
        <w:rPr>
          <w:sz w:val="28"/>
          <w:szCs w:val="28"/>
        </w:rPr>
        <w:t xml:space="preserve"> : </w:t>
      </w:r>
      <w:proofErr w:type="spellStart"/>
      <w:r w:rsidRPr="00453901">
        <w:rPr>
          <w:sz w:val="28"/>
          <w:szCs w:val="28"/>
        </w:rPr>
        <w:t>Кэпитал</w:t>
      </w:r>
      <w:proofErr w:type="spellEnd"/>
      <w:r w:rsidRPr="00453901">
        <w:rPr>
          <w:sz w:val="28"/>
          <w:szCs w:val="28"/>
        </w:rPr>
        <w:t xml:space="preserve"> Трейд Компани, 2011. – 480 с. – Портал «Финансовые науки» </w:t>
      </w:r>
      <w:proofErr w:type="spellStart"/>
      <w:proofErr w:type="gramStart"/>
      <w:r w:rsidRPr="00453901">
        <w:rPr>
          <w:sz w:val="28"/>
          <w:szCs w:val="28"/>
        </w:rPr>
        <w:t>Миркин.ру</w:t>
      </w:r>
      <w:proofErr w:type="spellEnd"/>
      <w:r w:rsidRPr="00453901">
        <w:rPr>
          <w:sz w:val="28"/>
          <w:szCs w:val="28"/>
        </w:rPr>
        <w:t xml:space="preserve"> :</w:t>
      </w:r>
      <w:proofErr w:type="gramEnd"/>
      <w:r w:rsidRPr="00453901">
        <w:rPr>
          <w:sz w:val="28"/>
          <w:szCs w:val="28"/>
        </w:rPr>
        <w:t xml:space="preserve"> [сайт]. – URL: http://www.mirkin.ru/fin-future/ (дата обращения: 29.01.2023). – </w:t>
      </w:r>
      <w:proofErr w:type="gramStart"/>
      <w:r w:rsidRPr="00453901">
        <w:rPr>
          <w:sz w:val="28"/>
          <w:szCs w:val="28"/>
        </w:rPr>
        <w:t>Текст :</w:t>
      </w:r>
      <w:proofErr w:type="gramEnd"/>
      <w:r w:rsidRPr="00453901">
        <w:rPr>
          <w:sz w:val="28"/>
          <w:szCs w:val="28"/>
        </w:rPr>
        <w:t xml:space="preserve"> электронный. </w:t>
      </w:r>
    </w:p>
    <w:p w:rsidR="00792C09" w:rsidRPr="00453901" w:rsidRDefault="00792C09" w:rsidP="00792C09">
      <w:pPr>
        <w:widowControl/>
        <w:tabs>
          <w:tab w:val="left" w:pos="426"/>
        </w:tabs>
        <w:autoSpaceDE/>
        <w:autoSpaceDN/>
        <w:adjustRightInd/>
        <w:spacing w:after="160" w:line="360" w:lineRule="auto"/>
        <w:jc w:val="both"/>
        <w:rPr>
          <w:sz w:val="28"/>
          <w:szCs w:val="28"/>
        </w:rPr>
      </w:pPr>
      <w:r w:rsidRPr="00453901">
        <w:rPr>
          <w:sz w:val="28"/>
          <w:szCs w:val="28"/>
        </w:rPr>
        <w:t>11.</w:t>
      </w:r>
      <w:r w:rsidRPr="00453901">
        <w:rPr>
          <w:sz w:val="28"/>
          <w:szCs w:val="28"/>
        </w:rPr>
        <w:tab/>
      </w:r>
      <w:proofErr w:type="spellStart"/>
      <w:r w:rsidRPr="00453901">
        <w:rPr>
          <w:sz w:val="28"/>
          <w:szCs w:val="28"/>
        </w:rPr>
        <w:t>Мэрфи</w:t>
      </w:r>
      <w:proofErr w:type="spellEnd"/>
      <w:r w:rsidRPr="00453901">
        <w:rPr>
          <w:sz w:val="28"/>
          <w:szCs w:val="28"/>
        </w:rPr>
        <w:t xml:space="preserve">, Дж. Технический анализ фьючерсных рынков: Теория и </w:t>
      </w:r>
      <w:proofErr w:type="gramStart"/>
      <w:r w:rsidRPr="00453901">
        <w:rPr>
          <w:sz w:val="28"/>
          <w:szCs w:val="28"/>
        </w:rPr>
        <w:t>практика :</w:t>
      </w:r>
      <w:proofErr w:type="gramEnd"/>
      <w:r w:rsidRPr="00453901">
        <w:rPr>
          <w:sz w:val="28"/>
          <w:szCs w:val="28"/>
        </w:rPr>
        <w:t xml:space="preserve"> пер. с англ. / Джон Дж. </w:t>
      </w:r>
      <w:proofErr w:type="spellStart"/>
      <w:r w:rsidRPr="00453901">
        <w:rPr>
          <w:sz w:val="28"/>
          <w:szCs w:val="28"/>
        </w:rPr>
        <w:t>Мэрфи</w:t>
      </w:r>
      <w:proofErr w:type="spellEnd"/>
      <w:r w:rsidRPr="00453901">
        <w:rPr>
          <w:sz w:val="28"/>
          <w:szCs w:val="28"/>
        </w:rPr>
        <w:t xml:space="preserve">. – </w:t>
      </w:r>
      <w:proofErr w:type="gramStart"/>
      <w:r w:rsidRPr="00453901">
        <w:rPr>
          <w:sz w:val="28"/>
          <w:szCs w:val="28"/>
        </w:rPr>
        <w:t>Москва :</w:t>
      </w:r>
      <w:proofErr w:type="gramEnd"/>
      <w:r w:rsidRPr="00453901">
        <w:rPr>
          <w:sz w:val="28"/>
          <w:szCs w:val="28"/>
        </w:rPr>
        <w:t xml:space="preserve"> Альпина </w:t>
      </w:r>
      <w:proofErr w:type="spellStart"/>
      <w:r w:rsidRPr="00453901">
        <w:rPr>
          <w:sz w:val="28"/>
          <w:szCs w:val="28"/>
        </w:rPr>
        <w:t>Паблишер</w:t>
      </w:r>
      <w:proofErr w:type="spellEnd"/>
      <w:r w:rsidRPr="00453901">
        <w:rPr>
          <w:sz w:val="28"/>
          <w:szCs w:val="28"/>
        </w:rPr>
        <w:t xml:space="preserve">, 2016. – 610 с. – (Инвестиции и трейдинг). – ЭБС ALPINADIGITAL. – URL: https://finunivers.alpinadigital.ru/book/432 (дата обращения: 29.01.2023). – </w:t>
      </w:r>
      <w:proofErr w:type="gramStart"/>
      <w:r w:rsidRPr="00453901">
        <w:rPr>
          <w:sz w:val="28"/>
          <w:szCs w:val="28"/>
        </w:rPr>
        <w:t>Текст :</w:t>
      </w:r>
      <w:proofErr w:type="gramEnd"/>
      <w:r w:rsidRPr="00453901">
        <w:rPr>
          <w:sz w:val="28"/>
          <w:szCs w:val="28"/>
        </w:rPr>
        <w:t xml:space="preserve"> электронный. </w:t>
      </w:r>
    </w:p>
    <w:p w:rsidR="00792C09" w:rsidRPr="00453901" w:rsidRDefault="00792C09" w:rsidP="00792C09">
      <w:pPr>
        <w:widowControl/>
        <w:tabs>
          <w:tab w:val="left" w:pos="426"/>
        </w:tabs>
        <w:autoSpaceDE/>
        <w:autoSpaceDN/>
        <w:adjustRightInd/>
        <w:spacing w:after="160" w:line="360" w:lineRule="auto"/>
        <w:jc w:val="both"/>
        <w:rPr>
          <w:sz w:val="28"/>
          <w:szCs w:val="28"/>
        </w:rPr>
      </w:pPr>
      <w:r w:rsidRPr="00453901">
        <w:rPr>
          <w:sz w:val="28"/>
          <w:szCs w:val="28"/>
        </w:rPr>
        <w:t>12.</w:t>
      </w:r>
      <w:r w:rsidRPr="00453901">
        <w:rPr>
          <w:sz w:val="28"/>
          <w:szCs w:val="28"/>
        </w:rPr>
        <w:tab/>
        <w:t xml:space="preserve">Оценка стоимости </w:t>
      </w:r>
      <w:proofErr w:type="gramStart"/>
      <w:r w:rsidRPr="00453901">
        <w:rPr>
          <w:sz w:val="28"/>
          <w:szCs w:val="28"/>
        </w:rPr>
        <w:t>бизнеса :</w:t>
      </w:r>
      <w:proofErr w:type="gramEnd"/>
      <w:r w:rsidRPr="00453901">
        <w:rPr>
          <w:sz w:val="28"/>
          <w:szCs w:val="28"/>
        </w:rPr>
        <w:t xml:space="preserve"> учебник / М. А. </w:t>
      </w:r>
      <w:proofErr w:type="spellStart"/>
      <w:r w:rsidRPr="00453901">
        <w:rPr>
          <w:sz w:val="28"/>
          <w:szCs w:val="28"/>
        </w:rPr>
        <w:t>Эскиндаров</w:t>
      </w:r>
      <w:proofErr w:type="spellEnd"/>
      <w:r w:rsidRPr="00453901">
        <w:rPr>
          <w:sz w:val="28"/>
          <w:szCs w:val="28"/>
        </w:rPr>
        <w:t xml:space="preserve">, М. А. Федотова, Н. А. </w:t>
      </w:r>
      <w:proofErr w:type="spellStart"/>
      <w:r w:rsidRPr="00453901">
        <w:rPr>
          <w:sz w:val="28"/>
          <w:szCs w:val="28"/>
        </w:rPr>
        <w:t>Атабиева</w:t>
      </w:r>
      <w:proofErr w:type="spellEnd"/>
      <w:r w:rsidRPr="00453901">
        <w:rPr>
          <w:sz w:val="28"/>
          <w:szCs w:val="28"/>
        </w:rPr>
        <w:t xml:space="preserve"> [и др.] ; под ред. М. А. </w:t>
      </w:r>
      <w:proofErr w:type="spellStart"/>
      <w:r w:rsidRPr="00453901">
        <w:rPr>
          <w:sz w:val="28"/>
          <w:szCs w:val="28"/>
        </w:rPr>
        <w:t>Эскиндарова</w:t>
      </w:r>
      <w:proofErr w:type="spellEnd"/>
      <w:r w:rsidRPr="00453901">
        <w:rPr>
          <w:sz w:val="28"/>
          <w:szCs w:val="28"/>
        </w:rPr>
        <w:t xml:space="preserve">, М. А. Федотовой.  — 2-е изд., стер. — </w:t>
      </w:r>
      <w:proofErr w:type="gramStart"/>
      <w:r w:rsidRPr="00453901">
        <w:rPr>
          <w:sz w:val="28"/>
          <w:szCs w:val="28"/>
        </w:rPr>
        <w:t>Москва :</w:t>
      </w:r>
      <w:proofErr w:type="gramEnd"/>
      <w:r w:rsidRPr="00453901">
        <w:rPr>
          <w:sz w:val="28"/>
          <w:szCs w:val="28"/>
        </w:rPr>
        <w:t xml:space="preserve"> </w:t>
      </w:r>
      <w:proofErr w:type="spellStart"/>
      <w:r w:rsidRPr="00453901">
        <w:rPr>
          <w:sz w:val="28"/>
          <w:szCs w:val="28"/>
        </w:rPr>
        <w:t>КноРус</w:t>
      </w:r>
      <w:proofErr w:type="spellEnd"/>
      <w:r w:rsidRPr="00453901">
        <w:rPr>
          <w:sz w:val="28"/>
          <w:szCs w:val="28"/>
        </w:rPr>
        <w:t xml:space="preserve">, 2023. — 320 с. — ISBN 978-5-406-10616-7. — URL: https://book.ru/book/945959 (дата обращения: 29.01.2023). — </w:t>
      </w:r>
      <w:proofErr w:type="gramStart"/>
      <w:r w:rsidRPr="00453901">
        <w:rPr>
          <w:sz w:val="28"/>
          <w:szCs w:val="28"/>
        </w:rPr>
        <w:t>Текст :</w:t>
      </w:r>
      <w:proofErr w:type="gramEnd"/>
      <w:r w:rsidRPr="00453901">
        <w:rPr>
          <w:sz w:val="28"/>
          <w:szCs w:val="28"/>
        </w:rPr>
        <w:t xml:space="preserve"> электронный. </w:t>
      </w:r>
    </w:p>
    <w:p w:rsidR="00792C09" w:rsidRPr="00453901" w:rsidRDefault="00792C09" w:rsidP="00792C09">
      <w:pPr>
        <w:widowControl/>
        <w:tabs>
          <w:tab w:val="left" w:pos="426"/>
        </w:tabs>
        <w:autoSpaceDE/>
        <w:autoSpaceDN/>
        <w:adjustRightInd/>
        <w:spacing w:after="160" w:line="360" w:lineRule="auto"/>
        <w:jc w:val="both"/>
        <w:rPr>
          <w:sz w:val="28"/>
          <w:szCs w:val="28"/>
        </w:rPr>
      </w:pPr>
      <w:r w:rsidRPr="00453901">
        <w:rPr>
          <w:sz w:val="28"/>
          <w:szCs w:val="28"/>
        </w:rPr>
        <w:t>13.</w:t>
      </w:r>
      <w:r w:rsidRPr="00453901">
        <w:rPr>
          <w:sz w:val="28"/>
          <w:szCs w:val="28"/>
        </w:rPr>
        <w:tab/>
        <w:t xml:space="preserve">Проблемы развития доверительного управления в Российской </w:t>
      </w:r>
      <w:proofErr w:type="gramStart"/>
      <w:r w:rsidRPr="00453901">
        <w:rPr>
          <w:sz w:val="28"/>
          <w:szCs w:val="28"/>
        </w:rPr>
        <w:t>Федерации :</w:t>
      </w:r>
      <w:proofErr w:type="gramEnd"/>
      <w:r w:rsidRPr="00453901">
        <w:rPr>
          <w:sz w:val="28"/>
          <w:szCs w:val="28"/>
        </w:rPr>
        <w:t xml:space="preserve"> монография / Б. Б. Рубцов, К. Р. Адамова, Л. Н. Андрианова [и др.] ; под ред. Б. Б. </w:t>
      </w:r>
      <w:r w:rsidRPr="00453901">
        <w:rPr>
          <w:sz w:val="28"/>
          <w:szCs w:val="28"/>
        </w:rPr>
        <w:lastRenderedPageBreak/>
        <w:t xml:space="preserve">Рубцова ; </w:t>
      </w:r>
      <w:proofErr w:type="spellStart"/>
      <w:r w:rsidRPr="00453901">
        <w:rPr>
          <w:sz w:val="28"/>
          <w:szCs w:val="28"/>
        </w:rPr>
        <w:t>Финуниверситет</w:t>
      </w:r>
      <w:proofErr w:type="spellEnd"/>
      <w:r w:rsidRPr="00453901">
        <w:rPr>
          <w:sz w:val="28"/>
          <w:szCs w:val="28"/>
        </w:rPr>
        <w:t xml:space="preserve">. – </w:t>
      </w:r>
      <w:proofErr w:type="gramStart"/>
      <w:r w:rsidRPr="00453901">
        <w:rPr>
          <w:sz w:val="28"/>
          <w:szCs w:val="28"/>
        </w:rPr>
        <w:t>Москва :</w:t>
      </w:r>
      <w:proofErr w:type="gramEnd"/>
      <w:r w:rsidRPr="00453901">
        <w:rPr>
          <w:sz w:val="28"/>
          <w:szCs w:val="28"/>
        </w:rPr>
        <w:t xml:space="preserve"> </w:t>
      </w:r>
      <w:proofErr w:type="spellStart"/>
      <w:r w:rsidRPr="00453901">
        <w:rPr>
          <w:sz w:val="28"/>
          <w:szCs w:val="28"/>
        </w:rPr>
        <w:t>Русайнс</w:t>
      </w:r>
      <w:proofErr w:type="spellEnd"/>
      <w:r w:rsidRPr="00453901">
        <w:rPr>
          <w:sz w:val="28"/>
          <w:szCs w:val="28"/>
        </w:rPr>
        <w:t xml:space="preserve">, 2015. – 168 с. – ISBN 978-5-4365-0229-8. – </w:t>
      </w:r>
      <w:proofErr w:type="gramStart"/>
      <w:r w:rsidRPr="00453901">
        <w:rPr>
          <w:sz w:val="28"/>
          <w:szCs w:val="28"/>
        </w:rPr>
        <w:t>Текст :</w:t>
      </w:r>
      <w:proofErr w:type="gramEnd"/>
      <w:r w:rsidRPr="00453901">
        <w:rPr>
          <w:sz w:val="28"/>
          <w:szCs w:val="28"/>
        </w:rPr>
        <w:t xml:space="preserve"> непосредственный.</w:t>
      </w:r>
    </w:p>
    <w:p w:rsidR="00792C09" w:rsidRPr="00DB43F6" w:rsidRDefault="00792C09" w:rsidP="00792C09">
      <w:pPr>
        <w:widowControl/>
        <w:tabs>
          <w:tab w:val="left" w:pos="426"/>
        </w:tabs>
        <w:autoSpaceDE/>
        <w:autoSpaceDN/>
        <w:adjustRightInd/>
        <w:spacing w:after="160" w:line="360" w:lineRule="auto"/>
        <w:jc w:val="both"/>
        <w:rPr>
          <w:sz w:val="28"/>
          <w:szCs w:val="28"/>
        </w:rPr>
      </w:pPr>
      <w:r w:rsidRPr="00453901">
        <w:rPr>
          <w:sz w:val="28"/>
          <w:szCs w:val="28"/>
        </w:rPr>
        <w:t>14.</w:t>
      </w:r>
      <w:r w:rsidRPr="00453901">
        <w:rPr>
          <w:sz w:val="28"/>
          <w:szCs w:val="28"/>
        </w:rPr>
        <w:tab/>
        <w:t xml:space="preserve">Финансовые рынки: цифровая </w:t>
      </w:r>
      <w:proofErr w:type="gramStart"/>
      <w:r w:rsidRPr="00453901">
        <w:rPr>
          <w:sz w:val="28"/>
          <w:szCs w:val="28"/>
        </w:rPr>
        <w:t>трансформация :</w:t>
      </w:r>
      <w:proofErr w:type="gramEnd"/>
      <w:r w:rsidRPr="00453901">
        <w:rPr>
          <w:sz w:val="28"/>
          <w:szCs w:val="28"/>
        </w:rPr>
        <w:t xml:space="preserve"> монография / К. В. </w:t>
      </w:r>
      <w:proofErr w:type="spellStart"/>
      <w:r w:rsidRPr="00453901">
        <w:rPr>
          <w:sz w:val="28"/>
          <w:szCs w:val="28"/>
        </w:rPr>
        <w:t>Криничанский</w:t>
      </w:r>
      <w:proofErr w:type="spellEnd"/>
      <w:r w:rsidRPr="00453901">
        <w:rPr>
          <w:sz w:val="28"/>
          <w:szCs w:val="28"/>
        </w:rPr>
        <w:t xml:space="preserve">, А. С. Генкин, Е. Н. </w:t>
      </w:r>
      <w:proofErr w:type="spellStart"/>
      <w:r w:rsidRPr="00453901">
        <w:rPr>
          <w:sz w:val="28"/>
          <w:szCs w:val="28"/>
        </w:rPr>
        <w:t>Клочкова</w:t>
      </w:r>
      <w:proofErr w:type="spellEnd"/>
      <w:r w:rsidRPr="00453901">
        <w:rPr>
          <w:sz w:val="28"/>
          <w:szCs w:val="28"/>
        </w:rPr>
        <w:t xml:space="preserve"> [и др.] ; под ред. К. В. </w:t>
      </w:r>
      <w:proofErr w:type="spellStart"/>
      <w:r w:rsidRPr="00453901">
        <w:rPr>
          <w:sz w:val="28"/>
          <w:szCs w:val="28"/>
        </w:rPr>
        <w:t>Криничанского</w:t>
      </w:r>
      <w:proofErr w:type="spellEnd"/>
      <w:r w:rsidRPr="00453901">
        <w:rPr>
          <w:sz w:val="28"/>
          <w:szCs w:val="28"/>
        </w:rPr>
        <w:t xml:space="preserve">, Б. Б. Рубцова ; </w:t>
      </w:r>
      <w:proofErr w:type="spellStart"/>
      <w:r w:rsidRPr="00453901">
        <w:rPr>
          <w:sz w:val="28"/>
          <w:szCs w:val="28"/>
        </w:rPr>
        <w:t>Финуниверситет</w:t>
      </w:r>
      <w:proofErr w:type="spellEnd"/>
      <w:r w:rsidRPr="00453901">
        <w:rPr>
          <w:sz w:val="28"/>
          <w:szCs w:val="28"/>
        </w:rPr>
        <w:t xml:space="preserve">. – </w:t>
      </w:r>
      <w:proofErr w:type="gramStart"/>
      <w:r w:rsidRPr="00453901">
        <w:rPr>
          <w:sz w:val="28"/>
          <w:szCs w:val="28"/>
        </w:rPr>
        <w:t>Москва :</w:t>
      </w:r>
      <w:proofErr w:type="gramEnd"/>
      <w:r w:rsidRPr="00453901">
        <w:rPr>
          <w:sz w:val="28"/>
          <w:szCs w:val="28"/>
        </w:rPr>
        <w:t xml:space="preserve"> РУСАЙНС, 2021. – 184 с. – ISBN 978-5-4365-6754-9. – ЭБС BOOK.ru. –  URL:https://book.ru/book/940239 (дата обращения: 29.01.2023). – </w:t>
      </w:r>
      <w:proofErr w:type="gramStart"/>
      <w:r w:rsidRPr="00453901">
        <w:rPr>
          <w:sz w:val="28"/>
          <w:szCs w:val="28"/>
        </w:rPr>
        <w:t>Текст :</w:t>
      </w:r>
      <w:proofErr w:type="gramEnd"/>
      <w:r w:rsidRPr="00453901">
        <w:rPr>
          <w:sz w:val="28"/>
          <w:szCs w:val="28"/>
        </w:rPr>
        <w:t xml:space="preserve"> электронный.</w:t>
      </w:r>
    </w:p>
    <w:p w:rsidR="00792C09" w:rsidRDefault="00792C09" w:rsidP="00792C09">
      <w:pPr>
        <w:spacing w:line="360" w:lineRule="auto"/>
        <w:ind w:hanging="40"/>
        <w:jc w:val="center"/>
        <w:rPr>
          <w:b/>
          <w:sz w:val="28"/>
          <w:szCs w:val="28"/>
        </w:rPr>
      </w:pPr>
    </w:p>
    <w:p w:rsidR="00792C09" w:rsidRPr="001B7449" w:rsidRDefault="00792C09" w:rsidP="00792C09">
      <w:pPr>
        <w:spacing w:line="360" w:lineRule="auto"/>
        <w:ind w:hanging="40"/>
        <w:jc w:val="center"/>
        <w:rPr>
          <w:b/>
          <w:sz w:val="28"/>
          <w:szCs w:val="28"/>
        </w:rPr>
      </w:pPr>
      <w:r w:rsidRPr="001B7449">
        <w:rPr>
          <w:b/>
          <w:sz w:val="28"/>
          <w:szCs w:val="28"/>
        </w:rPr>
        <w:t>Интернет-ресурсы</w:t>
      </w:r>
    </w:p>
    <w:p w:rsidR="00792C09" w:rsidRPr="00F429F8" w:rsidRDefault="00792C09" w:rsidP="00792C09">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www.raexpert.ru - Экспертное агентство «</w:t>
      </w:r>
      <w:proofErr w:type="spellStart"/>
      <w:r w:rsidRPr="00F429F8">
        <w:rPr>
          <w:rFonts w:eastAsia="DejaVu Sans"/>
          <w:sz w:val="28"/>
          <w:szCs w:val="28"/>
          <w:lang w:eastAsia="en-US"/>
        </w:rPr>
        <w:t>ЭкспертРА</w:t>
      </w:r>
      <w:proofErr w:type="spellEnd"/>
      <w:r w:rsidRPr="00F429F8">
        <w:rPr>
          <w:rFonts w:eastAsia="DejaVu Sans"/>
          <w:sz w:val="28"/>
          <w:szCs w:val="28"/>
          <w:lang w:eastAsia="en-US"/>
        </w:rPr>
        <w:t>»</w:t>
      </w:r>
    </w:p>
    <w:p w:rsidR="00792C09" w:rsidRPr="00F429F8" w:rsidRDefault="00792C09" w:rsidP="00792C09">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www.mirkin.ru – портал «Финансовые науки»</w:t>
      </w:r>
    </w:p>
    <w:p w:rsidR="00792C09" w:rsidRPr="00F429F8" w:rsidRDefault="00792C09" w:rsidP="00792C09">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Сайт Московской биржиwww.moex.ru </w:t>
      </w:r>
    </w:p>
    <w:p w:rsidR="00792C09" w:rsidRPr="00F429F8" w:rsidRDefault="00792C09" w:rsidP="00792C09">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Аналитический портал Финамwww.finam.ru </w:t>
      </w:r>
    </w:p>
    <w:p w:rsidR="00792C09" w:rsidRPr="00F429F8" w:rsidRDefault="00792C09" w:rsidP="00792C09">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Официальный сайт Центра макроэкономического анализа и краткосрочного планирования www.forecast.ru. </w:t>
      </w:r>
    </w:p>
    <w:p w:rsidR="00792C09" w:rsidRPr="00F429F8" w:rsidRDefault="00792C09" w:rsidP="00792C09">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Официальный сайт Федеральной службы государственной статистики www.gks.ru. </w:t>
      </w:r>
    </w:p>
    <w:p w:rsidR="00792C09" w:rsidRPr="00F429F8" w:rsidRDefault="00792C09" w:rsidP="00792C09">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Интернет-ресурс газеты Ведомости www.vedomosti.ru. </w:t>
      </w:r>
    </w:p>
    <w:p w:rsidR="00792C09" w:rsidRPr="00F429F8" w:rsidRDefault="00792C09" w:rsidP="00792C09">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Интернет-ресурс</w:t>
      </w:r>
      <w:r>
        <w:rPr>
          <w:rFonts w:eastAsia="DejaVu Sans"/>
          <w:sz w:val="28"/>
          <w:szCs w:val="28"/>
          <w:lang w:eastAsia="en-US"/>
        </w:rPr>
        <w:t xml:space="preserve"> </w:t>
      </w:r>
      <w:r w:rsidRPr="00F429F8">
        <w:rPr>
          <w:rFonts w:eastAsia="DejaVu Sans"/>
          <w:sz w:val="28"/>
          <w:szCs w:val="28"/>
          <w:lang w:eastAsia="en-US"/>
        </w:rPr>
        <w:t xml:space="preserve">анализа финансовых рынков www.confinex.ru </w:t>
      </w:r>
    </w:p>
    <w:p w:rsidR="00792C09" w:rsidRPr="00F429F8" w:rsidRDefault="00792C09" w:rsidP="00792C09">
      <w:pPr>
        <w:widowControl/>
        <w:numPr>
          <w:ilvl w:val="0"/>
          <w:numId w:val="11"/>
        </w:numPr>
        <w:suppressAutoHyphens/>
        <w:autoSpaceDE/>
        <w:autoSpaceDN/>
        <w:adjustRightInd/>
        <w:spacing w:after="160" w:line="360" w:lineRule="auto"/>
        <w:ind w:left="360"/>
        <w:contextualSpacing/>
        <w:jc w:val="both"/>
        <w:rPr>
          <w:rFonts w:eastAsia="DejaVu Sans"/>
          <w:sz w:val="28"/>
          <w:szCs w:val="28"/>
          <w:lang w:eastAsia="en-US"/>
        </w:rPr>
      </w:pPr>
      <w:r w:rsidRPr="00F429F8">
        <w:rPr>
          <w:rFonts w:eastAsia="DejaVu Sans"/>
          <w:sz w:val="28"/>
          <w:szCs w:val="28"/>
          <w:lang w:eastAsia="en-US"/>
        </w:rPr>
        <w:t xml:space="preserve">Информационное агентство </w:t>
      </w:r>
      <w:proofErr w:type="spellStart"/>
      <w:r w:rsidRPr="00F429F8">
        <w:rPr>
          <w:rFonts w:eastAsia="DejaVu Sans"/>
          <w:sz w:val="28"/>
          <w:szCs w:val="28"/>
          <w:lang w:eastAsia="en-US"/>
        </w:rPr>
        <w:t>Refinitiv</w:t>
      </w:r>
      <w:proofErr w:type="spellEnd"/>
      <w:r w:rsidRPr="00F429F8">
        <w:rPr>
          <w:rFonts w:eastAsia="DejaVu Sans"/>
          <w:sz w:val="28"/>
          <w:szCs w:val="28"/>
          <w:lang w:eastAsia="en-US"/>
        </w:rPr>
        <w:t xml:space="preserve"> (</w:t>
      </w:r>
      <w:proofErr w:type="spellStart"/>
      <w:r w:rsidRPr="00F429F8">
        <w:rPr>
          <w:rFonts w:eastAsia="DejaVu Sans"/>
          <w:sz w:val="28"/>
          <w:szCs w:val="28"/>
          <w:lang w:eastAsia="en-US"/>
        </w:rPr>
        <w:t>ThomsonReuters</w:t>
      </w:r>
      <w:proofErr w:type="spellEnd"/>
      <w:r w:rsidRPr="00F429F8">
        <w:rPr>
          <w:rFonts w:eastAsia="DejaVu Sans"/>
          <w:sz w:val="28"/>
          <w:szCs w:val="28"/>
          <w:lang w:eastAsia="en-US"/>
        </w:rPr>
        <w:t xml:space="preserve">) http://ru.reuters.com/ </w:t>
      </w:r>
    </w:p>
    <w:p w:rsidR="00792C09" w:rsidRPr="00F429F8" w:rsidRDefault="00792C09" w:rsidP="00792C09">
      <w:pPr>
        <w:widowControl/>
        <w:numPr>
          <w:ilvl w:val="0"/>
          <w:numId w:val="11"/>
        </w:numPr>
        <w:suppressAutoHyphens/>
        <w:autoSpaceDE/>
        <w:autoSpaceDN/>
        <w:adjustRightInd/>
        <w:spacing w:after="160" w:line="360" w:lineRule="auto"/>
        <w:ind w:left="360"/>
        <w:contextualSpacing/>
        <w:jc w:val="both"/>
        <w:rPr>
          <w:sz w:val="28"/>
          <w:szCs w:val="28"/>
          <w:lang w:eastAsia="ar-SA"/>
        </w:rPr>
      </w:pPr>
      <w:r w:rsidRPr="00F429F8">
        <w:rPr>
          <w:sz w:val="28"/>
          <w:szCs w:val="28"/>
          <w:lang w:eastAsia="ar-SA"/>
        </w:rPr>
        <w:t xml:space="preserve">Электронно-библиотечная система </w:t>
      </w:r>
      <w:proofErr w:type="spellStart"/>
      <w:r w:rsidRPr="00F429F8">
        <w:rPr>
          <w:sz w:val="28"/>
          <w:szCs w:val="28"/>
          <w:lang w:eastAsia="ar-SA"/>
        </w:rPr>
        <w:t>Znanium</w:t>
      </w:r>
      <w:proofErr w:type="spellEnd"/>
      <w:r w:rsidRPr="00F429F8">
        <w:rPr>
          <w:sz w:val="28"/>
          <w:szCs w:val="28"/>
          <w:lang w:eastAsia="ar-SA"/>
        </w:rPr>
        <w:t xml:space="preserve"> http://www.znanium.com</w:t>
      </w:r>
    </w:p>
    <w:p w:rsidR="00792C09" w:rsidRPr="00F412B3" w:rsidRDefault="00792C09" w:rsidP="00792C09">
      <w:pPr>
        <w:widowControl/>
        <w:numPr>
          <w:ilvl w:val="0"/>
          <w:numId w:val="11"/>
        </w:numPr>
        <w:suppressAutoHyphens/>
        <w:autoSpaceDE/>
        <w:autoSpaceDN/>
        <w:adjustRightInd/>
        <w:spacing w:after="160" w:line="360" w:lineRule="auto"/>
        <w:ind w:left="360"/>
        <w:contextualSpacing/>
        <w:jc w:val="both"/>
        <w:rPr>
          <w:sz w:val="28"/>
          <w:szCs w:val="28"/>
          <w:lang w:eastAsia="ar-SA"/>
        </w:rPr>
      </w:pPr>
      <w:r w:rsidRPr="00F429F8">
        <w:rPr>
          <w:sz w:val="28"/>
          <w:szCs w:val="28"/>
          <w:lang w:eastAsia="ar-SA"/>
        </w:rPr>
        <w:t xml:space="preserve">Электронно-библиотечная система издательства «ЮРАЙТ» </w:t>
      </w:r>
      <w:hyperlink r:id="rId8" w:history="1">
        <w:r w:rsidRPr="00F429F8">
          <w:rPr>
            <w:sz w:val="28"/>
            <w:szCs w:val="28"/>
            <w:u w:val="single"/>
            <w:lang w:eastAsia="ar-SA"/>
          </w:rPr>
          <w:t>https://urait.ru/</w:t>
        </w:r>
      </w:hyperlink>
    </w:p>
    <w:p w:rsidR="00792C09" w:rsidRPr="00F412B3" w:rsidRDefault="00792C09" w:rsidP="00792C09">
      <w:pPr>
        <w:widowControl/>
        <w:numPr>
          <w:ilvl w:val="0"/>
          <w:numId w:val="11"/>
        </w:numPr>
        <w:suppressAutoHyphens/>
        <w:autoSpaceDE/>
        <w:autoSpaceDN/>
        <w:adjustRightInd/>
        <w:spacing w:after="160" w:line="360" w:lineRule="auto"/>
        <w:ind w:left="360"/>
        <w:contextualSpacing/>
        <w:jc w:val="both"/>
        <w:rPr>
          <w:sz w:val="28"/>
          <w:szCs w:val="28"/>
          <w:lang w:eastAsia="ar-SA"/>
        </w:rPr>
      </w:pPr>
      <w:r w:rsidRPr="00F412B3">
        <w:rPr>
          <w:sz w:val="28"/>
          <w:szCs w:val="28"/>
          <w:lang w:eastAsia="ar-SA"/>
        </w:rPr>
        <w:t>Электронно-библиотечная система BOOK.RU http://www.book.ru</w:t>
      </w:r>
    </w:p>
    <w:p w:rsidR="001B7449" w:rsidRPr="00F429F8" w:rsidRDefault="001B7449" w:rsidP="001B7449">
      <w:pPr>
        <w:widowControl/>
        <w:suppressAutoHyphens/>
        <w:autoSpaceDE/>
        <w:autoSpaceDN/>
        <w:adjustRightInd/>
        <w:spacing w:after="160" w:line="360" w:lineRule="auto"/>
        <w:ind w:left="360"/>
        <w:contextualSpacing/>
        <w:jc w:val="both"/>
        <w:rPr>
          <w:sz w:val="28"/>
          <w:szCs w:val="28"/>
          <w:lang w:eastAsia="ar-SA"/>
        </w:rPr>
      </w:pPr>
    </w:p>
    <w:p w:rsidR="00F429F8" w:rsidRPr="00CF1C34" w:rsidRDefault="00DB43F6" w:rsidP="00CF1C34">
      <w:pPr>
        <w:spacing w:line="360" w:lineRule="auto"/>
        <w:jc w:val="both"/>
        <w:outlineLvl w:val="0"/>
        <w:rPr>
          <w:b/>
          <w:bCs/>
          <w:sz w:val="28"/>
          <w:szCs w:val="28"/>
        </w:rPr>
      </w:pPr>
      <w:r w:rsidRPr="00DB43F6">
        <w:rPr>
          <w:b/>
          <w:bCs/>
          <w:sz w:val="28"/>
          <w:szCs w:val="28"/>
        </w:rPr>
        <w:t xml:space="preserve">10. </w:t>
      </w:r>
      <w:r w:rsidRPr="00CF1C34">
        <w:rPr>
          <w:b/>
          <w:bCs/>
          <w:sz w:val="28"/>
          <w:szCs w:val="28"/>
        </w:rPr>
        <w:t xml:space="preserve">Перечень информационных технологий, используемых при проведении практики, включая перечень необходимого программного обеспечения и </w:t>
      </w:r>
      <w:r w:rsidRPr="00CF1C34">
        <w:rPr>
          <w:b/>
          <w:bCs/>
          <w:sz w:val="28"/>
          <w:szCs w:val="28"/>
        </w:rPr>
        <w:lastRenderedPageBreak/>
        <w:t xml:space="preserve">информационных справочных систем </w:t>
      </w:r>
    </w:p>
    <w:p w:rsidR="00D10A5E" w:rsidRPr="00CF1C34" w:rsidRDefault="00D10A5E" w:rsidP="00CF1C34">
      <w:pPr>
        <w:keepNext/>
        <w:spacing w:line="360" w:lineRule="auto"/>
        <w:ind w:firstLine="426"/>
        <w:jc w:val="both"/>
        <w:outlineLvl w:val="0"/>
        <w:rPr>
          <w:rFonts w:eastAsia="Calibri"/>
          <w:b/>
          <w:bCs/>
          <w:kern w:val="32"/>
          <w:sz w:val="28"/>
          <w:szCs w:val="28"/>
        </w:rPr>
      </w:pPr>
      <w:bookmarkStart w:id="11" w:name="_Toc531614950"/>
      <w:bookmarkStart w:id="12" w:name="_Toc531686467"/>
      <w:bookmarkStart w:id="13" w:name="_Toc44281756"/>
      <w:bookmarkEnd w:id="10"/>
      <w:r w:rsidRPr="00CF1C34">
        <w:rPr>
          <w:rFonts w:eastAsia="Calibri"/>
          <w:b/>
          <w:kern w:val="32"/>
          <w:sz w:val="28"/>
          <w:szCs w:val="28"/>
        </w:rPr>
        <w:t>1</w:t>
      </w:r>
      <w:r w:rsidR="008F7D12" w:rsidRPr="00CF1C34">
        <w:rPr>
          <w:rFonts w:eastAsia="Calibri"/>
          <w:b/>
          <w:kern w:val="32"/>
          <w:sz w:val="28"/>
          <w:szCs w:val="28"/>
        </w:rPr>
        <w:t>0</w:t>
      </w:r>
      <w:r w:rsidRPr="00CF1C34">
        <w:rPr>
          <w:rFonts w:eastAsia="Calibri"/>
          <w:b/>
          <w:kern w:val="32"/>
          <w:sz w:val="28"/>
          <w:szCs w:val="28"/>
        </w:rPr>
        <w:t>. 1. Комплект лицензионного программного обеспечения:</w:t>
      </w:r>
      <w:bookmarkEnd w:id="11"/>
      <w:bookmarkEnd w:id="12"/>
      <w:bookmarkEnd w:id="13"/>
    </w:p>
    <w:p w:rsidR="00D10A5E" w:rsidRPr="007E4846" w:rsidRDefault="002C43F2" w:rsidP="004B0274">
      <w:pPr>
        <w:keepNext/>
        <w:spacing w:line="360" w:lineRule="auto"/>
        <w:ind w:firstLine="709"/>
        <w:jc w:val="both"/>
        <w:outlineLvl w:val="0"/>
        <w:rPr>
          <w:rFonts w:eastAsia="Calibri"/>
          <w:bCs/>
          <w:kern w:val="32"/>
          <w:sz w:val="28"/>
          <w:szCs w:val="28"/>
        </w:rPr>
      </w:pPr>
      <w:bookmarkStart w:id="14" w:name="_Toc531614951"/>
      <w:bookmarkStart w:id="15" w:name="_Toc531686468"/>
      <w:bookmarkStart w:id="16" w:name="_Toc44281757"/>
      <w:r w:rsidRPr="007E4846">
        <w:rPr>
          <w:rFonts w:eastAsia="Calibri"/>
          <w:bCs/>
          <w:kern w:val="32"/>
          <w:sz w:val="28"/>
          <w:szCs w:val="28"/>
        </w:rPr>
        <w:t xml:space="preserve">1. </w:t>
      </w:r>
      <w:r w:rsidR="00D10A5E" w:rsidRPr="004B0274">
        <w:rPr>
          <w:rFonts w:eastAsia="Calibri"/>
          <w:bCs/>
          <w:kern w:val="32"/>
          <w:sz w:val="28"/>
          <w:szCs w:val="28"/>
          <w:lang w:val="en-US"/>
        </w:rPr>
        <w:t>Windows</w:t>
      </w:r>
      <w:r w:rsidRPr="007E4846">
        <w:rPr>
          <w:rFonts w:eastAsia="Calibri"/>
          <w:bCs/>
          <w:kern w:val="32"/>
          <w:sz w:val="28"/>
          <w:szCs w:val="28"/>
        </w:rPr>
        <w:t xml:space="preserve">, </w:t>
      </w:r>
      <w:r w:rsidR="00D10A5E" w:rsidRPr="004B0274">
        <w:rPr>
          <w:rFonts w:eastAsia="Calibri"/>
          <w:bCs/>
          <w:kern w:val="32"/>
          <w:sz w:val="28"/>
          <w:szCs w:val="28"/>
          <w:lang w:val="en-US"/>
        </w:rPr>
        <w:t>Microsoft</w:t>
      </w:r>
      <w:r w:rsidR="007E4846">
        <w:rPr>
          <w:rFonts w:eastAsia="Calibri"/>
          <w:bCs/>
          <w:kern w:val="32"/>
          <w:sz w:val="28"/>
          <w:szCs w:val="28"/>
        </w:rPr>
        <w:t xml:space="preserve"> </w:t>
      </w:r>
      <w:r w:rsidR="00D10A5E" w:rsidRPr="004B0274">
        <w:rPr>
          <w:rFonts w:eastAsia="Calibri"/>
          <w:bCs/>
          <w:kern w:val="32"/>
          <w:sz w:val="28"/>
          <w:szCs w:val="28"/>
          <w:lang w:val="en-US"/>
        </w:rPr>
        <w:t>Office</w:t>
      </w:r>
      <w:r w:rsidRPr="007E4846">
        <w:rPr>
          <w:rFonts w:eastAsia="Calibri"/>
          <w:bCs/>
          <w:kern w:val="32"/>
          <w:sz w:val="28"/>
          <w:szCs w:val="28"/>
        </w:rPr>
        <w:t>.</w:t>
      </w:r>
      <w:bookmarkEnd w:id="14"/>
      <w:bookmarkEnd w:id="15"/>
      <w:bookmarkEnd w:id="16"/>
    </w:p>
    <w:p w:rsidR="00D10A5E" w:rsidRPr="00CF1C34" w:rsidRDefault="00D10A5E" w:rsidP="004B0274">
      <w:pPr>
        <w:keepNext/>
        <w:spacing w:line="360" w:lineRule="auto"/>
        <w:ind w:firstLine="709"/>
        <w:jc w:val="both"/>
        <w:outlineLvl w:val="0"/>
        <w:rPr>
          <w:rFonts w:eastAsia="Calibri"/>
          <w:bCs/>
          <w:kern w:val="32"/>
          <w:sz w:val="28"/>
          <w:szCs w:val="28"/>
        </w:rPr>
      </w:pPr>
      <w:bookmarkStart w:id="17" w:name="_Toc531614952"/>
      <w:bookmarkStart w:id="18" w:name="_Toc531686469"/>
      <w:bookmarkStart w:id="19" w:name="_Toc44281758"/>
      <w:r w:rsidRPr="007E4846">
        <w:rPr>
          <w:rFonts w:eastAsia="Calibri"/>
          <w:bCs/>
          <w:kern w:val="32"/>
          <w:sz w:val="28"/>
          <w:szCs w:val="28"/>
        </w:rPr>
        <w:t xml:space="preserve">2. </w:t>
      </w:r>
      <w:bookmarkEnd w:id="17"/>
      <w:bookmarkEnd w:id="18"/>
      <w:bookmarkEnd w:id="19"/>
      <w:r w:rsidR="007E4846" w:rsidRPr="00CF1C34">
        <w:rPr>
          <w:sz w:val="28"/>
          <w:szCs w:val="28"/>
        </w:rPr>
        <w:t xml:space="preserve">Антивирус </w:t>
      </w:r>
      <w:r w:rsidR="007E4846" w:rsidRPr="00CF1C34">
        <w:rPr>
          <w:sz w:val="28"/>
          <w:szCs w:val="28"/>
          <w:lang w:val="en-US"/>
        </w:rPr>
        <w:t>Kaspersky</w:t>
      </w:r>
    </w:p>
    <w:p w:rsidR="00D10A5E" w:rsidRPr="00CF1C34" w:rsidRDefault="00D10A5E" w:rsidP="00CF1C34">
      <w:pPr>
        <w:spacing w:line="360" w:lineRule="auto"/>
        <w:ind w:firstLine="426"/>
        <w:rPr>
          <w:rFonts w:eastAsia="Calibri"/>
          <w:b/>
          <w:kern w:val="32"/>
          <w:sz w:val="28"/>
          <w:szCs w:val="28"/>
        </w:rPr>
      </w:pPr>
      <w:bookmarkStart w:id="20" w:name="_Toc531614953"/>
      <w:bookmarkStart w:id="21" w:name="_Toc531686470"/>
      <w:r w:rsidRPr="00CF1C34">
        <w:rPr>
          <w:rFonts w:eastAsia="Calibri"/>
          <w:b/>
          <w:kern w:val="32"/>
          <w:sz w:val="28"/>
          <w:szCs w:val="28"/>
        </w:rPr>
        <w:t>1</w:t>
      </w:r>
      <w:r w:rsidR="008F7D12" w:rsidRPr="00CF1C34">
        <w:rPr>
          <w:rFonts w:eastAsia="Calibri"/>
          <w:b/>
          <w:kern w:val="32"/>
          <w:sz w:val="28"/>
          <w:szCs w:val="28"/>
        </w:rPr>
        <w:t>0</w:t>
      </w:r>
      <w:r w:rsidRPr="00CF1C34">
        <w:rPr>
          <w:rFonts w:eastAsia="Calibri"/>
          <w:b/>
          <w:kern w:val="32"/>
          <w:sz w:val="28"/>
          <w:szCs w:val="28"/>
        </w:rPr>
        <w:t>.2. Современные профессиональные базы данных и информационные справочные системы</w:t>
      </w:r>
      <w:bookmarkEnd w:id="20"/>
      <w:bookmarkEnd w:id="21"/>
    </w:p>
    <w:p w:rsidR="00D10A5E" w:rsidRPr="004B0274" w:rsidRDefault="00D10A5E" w:rsidP="004B0274">
      <w:pPr>
        <w:shd w:val="clear" w:color="auto" w:fill="FFFFFF"/>
        <w:tabs>
          <w:tab w:val="left" w:pos="442"/>
        </w:tabs>
        <w:spacing w:line="360" w:lineRule="auto"/>
        <w:ind w:firstLine="709"/>
        <w:jc w:val="both"/>
        <w:rPr>
          <w:rFonts w:eastAsia="Calibri"/>
          <w:bCs/>
          <w:sz w:val="28"/>
          <w:szCs w:val="28"/>
        </w:rPr>
      </w:pPr>
      <w:r w:rsidRPr="004B0274">
        <w:rPr>
          <w:rFonts w:eastAsia="Calibri"/>
          <w:bCs/>
          <w:sz w:val="28"/>
          <w:szCs w:val="28"/>
        </w:rPr>
        <w:t>1. Информационно-правовая система «Гарант»</w:t>
      </w:r>
    </w:p>
    <w:p w:rsidR="00D10A5E" w:rsidRDefault="00D10A5E" w:rsidP="004B0274">
      <w:pPr>
        <w:shd w:val="clear" w:color="auto" w:fill="FFFFFF"/>
        <w:tabs>
          <w:tab w:val="left" w:pos="442"/>
        </w:tabs>
        <w:spacing w:line="360" w:lineRule="auto"/>
        <w:ind w:firstLine="709"/>
        <w:jc w:val="both"/>
        <w:rPr>
          <w:rFonts w:eastAsia="Calibri"/>
          <w:bCs/>
          <w:sz w:val="28"/>
          <w:szCs w:val="28"/>
        </w:rPr>
      </w:pPr>
      <w:r w:rsidRPr="004B0274">
        <w:rPr>
          <w:rFonts w:eastAsia="Calibri"/>
          <w:bCs/>
          <w:sz w:val="28"/>
          <w:szCs w:val="28"/>
        </w:rPr>
        <w:t>2. Информационно-правовая система «Консультант Плюс»</w:t>
      </w:r>
    </w:p>
    <w:p w:rsidR="00CF1C34" w:rsidRPr="004B0274" w:rsidRDefault="00CF1C34" w:rsidP="004B0274">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sidRPr="005C1B80">
        <w:rPr>
          <w:sz w:val="28"/>
          <w:szCs w:val="28"/>
        </w:rPr>
        <w:t>«</w:t>
      </w:r>
      <w:proofErr w:type="spellStart"/>
      <w:r w:rsidRPr="005C1B80">
        <w:rPr>
          <w:sz w:val="28"/>
          <w:szCs w:val="28"/>
        </w:rPr>
        <w:t>Bloomberg</w:t>
      </w:r>
      <w:proofErr w:type="spellEnd"/>
      <w:r w:rsidRPr="005C1B80">
        <w:rPr>
          <w:sz w:val="28"/>
          <w:szCs w:val="28"/>
        </w:rPr>
        <w:t>», СПАРК-Интерфакс</w:t>
      </w:r>
    </w:p>
    <w:p w:rsidR="00D10A5E" w:rsidRPr="00792C09" w:rsidRDefault="00CF1C34" w:rsidP="004B0274">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w:t>
      </w:r>
      <w:r w:rsidR="00D10A5E" w:rsidRPr="004B0274">
        <w:rPr>
          <w:rFonts w:eastAsia="Calibri"/>
          <w:bCs/>
          <w:sz w:val="28"/>
          <w:szCs w:val="28"/>
        </w:rPr>
        <w:t xml:space="preserve">. Электронная энциклопедия: </w:t>
      </w:r>
      <w:hyperlink r:id="rId9" w:history="1">
        <w:r w:rsidR="00D10A5E" w:rsidRPr="00792C09">
          <w:rPr>
            <w:rFonts w:eastAsia="Calibri"/>
            <w:bCs/>
            <w:sz w:val="28"/>
            <w:szCs w:val="28"/>
            <w:u w:val="single"/>
            <w:lang w:val="en-US"/>
          </w:rPr>
          <w:t>http</w:t>
        </w:r>
        <w:r w:rsidR="00D10A5E" w:rsidRPr="00792C09">
          <w:rPr>
            <w:rFonts w:eastAsia="Calibri"/>
            <w:bCs/>
            <w:sz w:val="28"/>
            <w:szCs w:val="28"/>
            <w:u w:val="single"/>
          </w:rPr>
          <w:t>://</w:t>
        </w:r>
        <w:proofErr w:type="spellStart"/>
        <w:r w:rsidR="00D10A5E" w:rsidRPr="00792C09">
          <w:rPr>
            <w:rFonts w:eastAsia="Calibri"/>
            <w:bCs/>
            <w:sz w:val="28"/>
            <w:szCs w:val="28"/>
            <w:u w:val="single"/>
            <w:lang w:val="en-US"/>
          </w:rPr>
          <w:t>ru</w:t>
        </w:r>
        <w:proofErr w:type="spellEnd"/>
        <w:r w:rsidR="00D10A5E" w:rsidRPr="00792C09">
          <w:rPr>
            <w:rFonts w:eastAsia="Calibri"/>
            <w:bCs/>
            <w:sz w:val="28"/>
            <w:szCs w:val="28"/>
            <w:u w:val="single"/>
          </w:rPr>
          <w:t>.</w:t>
        </w:r>
        <w:proofErr w:type="spellStart"/>
        <w:r w:rsidR="00D10A5E" w:rsidRPr="00792C09">
          <w:rPr>
            <w:rFonts w:eastAsia="Calibri"/>
            <w:bCs/>
            <w:sz w:val="28"/>
            <w:szCs w:val="28"/>
            <w:u w:val="single"/>
            <w:lang w:val="en-US"/>
          </w:rPr>
          <w:t>wikipedia</w:t>
        </w:r>
        <w:proofErr w:type="spellEnd"/>
        <w:r w:rsidR="00D10A5E" w:rsidRPr="00792C09">
          <w:rPr>
            <w:rFonts w:eastAsia="Calibri"/>
            <w:bCs/>
            <w:sz w:val="28"/>
            <w:szCs w:val="28"/>
            <w:u w:val="single"/>
          </w:rPr>
          <w:t>.</w:t>
        </w:r>
        <w:r w:rsidR="00D10A5E" w:rsidRPr="00792C09">
          <w:rPr>
            <w:rFonts w:eastAsia="Calibri"/>
            <w:bCs/>
            <w:sz w:val="28"/>
            <w:szCs w:val="28"/>
            <w:u w:val="single"/>
            <w:lang w:val="en-US"/>
          </w:rPr>
          <w:t>org</w:t>
        </w:r>
        <w:r w:rsidR="00D10A5E" w:rsidRPr="00792C09">
          <w:rPr>
            <w:rFonts w:eastAsia="Calibri"/>
            <w:bCs/>
            <w:sz w:val="28"/>
            <w:szCs w:val="28"/>
            <w:u w:val="single"/>
          </w:rPr>
          <w:t>/</w:t>
        </w:r>
        <w:r w:rsidR="00D10A5E" w:rsidRPr="00792C09">
          <w:rPr>
            <w:rFonts w:eastAsia="Calibri"/>
            <w:bCs/>
            <w:sz w:val="28"/>
            <w:szCs w:val="28"/>
            <w:u w:val="single"/>
            <w:lang w:val="en-US"/>
          </w:rPr>
          <w:t>wiki</w:t>
        </w:r>
        <w:r w:rsidR="00D10A5E" w:rsidRPr="00792C09">
          <w:rPr>
            <w:rFonts w:eastAsia="Calibri"/>
            <w:bCs/>
            <w:sz w:val="28"/>
            <w:szCs w:val="28"/>
            <w:u w:val="single"/>
          </w:rPr>
          <w:t>/</w:t>
        </w:r>
        <w:r w:rsidR="00D10A5E" w:rsidRPr="00792C09">
          <w:rPr>
            <w:rFonts w:eastAsia="Calibri"/>
            <w:bCs/>
            <w:sz w:val="28"/>
            <w:szCs w:val="28"/>
            <w:u w:val="single"/>
            <w:lang w:val="en-US"/>
          </w:rPr>
          <w:t>Wiki</w:t>
        </w:r>
      </w:hyperlink>
    </w:p>
    <w:p w:rsidR="00D10A5E" w:rsidRDefault="00CF1C34" w:rsidP="004B0274">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5</w:t>
      </w:r>
      <w:r w:rsidR="00D10A5E" w:rsidRPr="004B0274">
        <w:rPr>
          <w:rFonts w:eastAsia="Calibri"/>
          <w:bCs/>
          <w:sz w:val="28"/>
          <w:szCs w:val="28"/>
        </w:rPr>
        <w:t>. Система комплексного раскрытия информации «СКРИН» -</w:t>
      </w:r>
      <w:r w:rsidR="00D10A5E" w:rsidRPr="004B0274">
        <w:rPr>
          <w:rFonts w:eastAsia="Calibri"/>
          <w:bCs/>
          <w:sz w:val="28"/>
          <w:szCs w:val="28"/>
          <w:lang w:val="en-US"/>
        </w:rPr>
        <w:t>http</w:t>
      </w:r>
      <w:r w:rsidR="00D10A5E" w:rsidRPr="004B0274">
        <w:rPr>
          <w:rFonts w:eastAsia="Calibri"/>
          <w:bCs/>
          <w:sz w:val="28"/>
          <w:szCs w:val="28"/>
        </w:rPr>
        <w:t>://</w:t>
      </w:r>
      <w:r w:rsidR="00D10A5E" w:rsidRPr="004B0274">
        <w:rPr>
          <w:rFonts w:eastAsia="Calibri"/>
          <w:bCs/>
          <w:sz w:val="28"/>
          <w:szCs w:val="28"/>
          <w:lang w:val="en-US"/>
        </w:rPr>
        <w:t>www</w:t>
      </w:r>
      <w:r w:rsidR="00D10A5E" w:rsidRPr="004B0274">
        <w:rPr>
          <w:rFonts w:eastAsia="Calibri"/>
          <w:bCs/>
          <w:sz w:val="28"/>
          <w:szCs w:val="28"/>
        </w:rPr>
        <w:t>.</w:t>
      </w:r>
      <w:proofErr w:type="spellStart"/>
      <w:r w:rsidR="00D10A5E" w:rsidRPr="004B0274">
        <w:rPr>
          <w:rFonts w:eastAsia="Calibri"/>
          <w:bCs/>
          <w:sz w:val="28"/>
          <w:szCs w:val="28"/>
          <w:lang w:val="en-US"/>
        </w:rPr>
        <w:t>skrin</w:t>
      </w:r>
      <w:proofErr w:type="spellEnd"/>
      <w:r w:rsidR="00D10A5E" w:rsidRPr="004B0274">
        <w:rPr>
          <w:rFonts w:eastAsia="Calibri"/>
          <w:bCs/>
          <w:sz w:val="28"/>
          <w:szCs w:val="28"/>
        </w:rPr>
        <w:t>.</w:t>
      </w:r>
      <w:proofErr w:type="spellStart"/>
      <w:r w:rsidR="00D10A5E" w:rsidRPr="004B0274">
        <w:rPr>
          <w:rFonts w:eastAsia="Calibri"/>
          <w:bCs/>
          <w:sz w:val="28"/>
          <w:szCs w:val="28"/>
          <w:lang w:val="en-US"/>
        </w:rPr>
        <w:t>ru</w:t>
      </w:r>
      <w:proofErr w:type="spellEnd"/>
      <w:r w:rsidR="00D10A5E" w:rsidRPr="004B0274">
        <w:rPr>
          <w:rFonts w:eastAsia="Calibri"/>
          <w:bCs/>
          <w:sz w:val="28"/>
          <w:szCs w:val="28"/>
        </w:rPr>
        <w:t>/</w:t>
      </w:r>
    </w:p>
    <w:p w:rsidR="00DB43F6" w:rsidRPr="00CF1C34" w:rsidRDefault="00DB43F6" w:rsidP="00DB43F6">
      <w:pPr>
        <w:pStyle w:val="af1"/>
        <w:spacing w:after="0" w:line="360" w:lineRule="auto"/>
        <w:jc w:val="center"/>
        <w:rPr>
          <w:rFonts w:ascii="Times New Roman" w:hAnsi="Times New Roman"/>
          <w:b/>
          <w:iCs/>
          <w:sz w:val="28"/>
          <w:szCs w:val="28"/>
        </w:rPr>
      </w:pPr>
      <w:r w:rsidRPr="00CF1C34">
        <w:rPr>
          <w:rFonts w:ascii="Times New Roman" w:hAnsi="Times New Roman"/>
          <w:b/>
          <w:iCs/>
          <w:sz w:val="28"/>
          <w:szCs w:val="28"/>
        </w:rPr>
        <w:t>Электронные библиотеки</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Электронная библиотека Финансового университета (ЭБ) http://elib.fa.ru/</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Электронно-библиотечная система BOOK.RU http://www.book.ru  </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Электронно-библиотечная система «Университетская библиотека ОНЛАЙН» http://biblioclub.ru/  </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Электронно-библиотечная система </w:t>
      </w:r>
      <w:proofErr w:type="spellStart"/>
      <w:r w:rsidRPr="004B0274">
        <w:rPr>
          <w:rFonts w:ascii="Times New Roman" w:hAnsi="Times New Roman"/>
          <w:sz w:val="28"/>
          <w:szCs w:val="28"/>
        </w:rPr>
        <w:t>Znanium</w:t>
      </w:r>
      <w:proofErr w:type="spellEnd"/>
      <w:r w:rsidRPr="004B0274">
        <w:rPr>
          <w:rFonts w:ascii="Times New Roman" w:hAnsi="Times New Roman"/>
          <w:sz w:val="28"/>
          <w:szCs w:val="28"/>
        </w:rPr>
        <w:t xml:space="preserve"> http://www.znanium.com </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«Деловая онлайн библиотека» издательства «Альпина </w:t>
      </w:r>
      <w:proofErr w:type="spellStart"/>
      <w:r w:rsidRPr="004B0274">
        <w:rPr>
          <w:rFonts w:ascii="Times New Roman" w:hAnsi="Times New Roman"/>
          <w:sz w:val="28"/>
          <w:szCs w:val="28"/>
        </w:rPr>
        <w:t>Паблишер</w:t>
      </w:r>
      <w:proofErr w:type="spellEnd"/>
      <w:r w:rsidRPr="004B0274">
        <w:rPr>
          <w:rFonts w:ascii="Times New Roman" w:hAnsi="Times New Roman"/>
          <w:sz w:val="28"/>
          <w:szCs w:val="28"/>
        </w:rPr>
        <w:t xml:space="preserve">» http://lib.alpinadigital.ru/en/library </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 Электронно-библиотечная система издательства «</w:t>
      </w:r>
      <w:proofErr w:type="gramStart"/>
      <w:r w:rsidRPr="004B0274">
        <w:rPr>
          <w:rFonts w:ascii="Times New Roman" w:hAnsi="Times New Roman"/>
          <w:sz w:val="28"/>
          <w:szCs w:val="28"/>
        </w:rPr>
        <w:t>Лань»  https://e.lanbook.com/</w:t>
      </w:r>
      <w:proofErr w:type="gramEnd"/>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 Электронно-библиотечная система издательства «ЮРАЙТ» https://www.biblio-online.ru/  </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 Научная электронная библиотека eLibrary.ru http://elibrary.ru  </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Электронная библиотека диссертаций Российской государственной библиотеки (ЭБД РГБ) https://dvs.rsl.ru</w:t>
      </w:r>
    </w:p>
    <w:p w:rsidR="00B47314" w:rsidRPr="00CF1C34" w:rsidRDefault="00B47314" w:rsidP="004B0274">
      <w:pPr>
        <w:shd w:val="clear" w:color="auto" w:fill="FFFFFF"/>
        <w:tabs>
          <w:tab w:val="left" w:pos="442"/>
        </w:tabs>
        <w:spacing w:line="360" w:lineRule="auto"/>
        <w:ind w:firstLine="709"/>
        <w:jc w:val="both"/>
        <w:rPr>
          <w:rFonts w:eastAsia="Calibri"/>
          <w:b/>
          <w:bCs/>
          <w:sz w:val="28"/>
          <w:szCs w:val="28"/>
        </w:rPr>
      </w:pPr>
      <w:r w:rsidRPr="00CF1C34">
        <w:rPr>
          <w:rFonts w:eastAsia="Calibri"/>
          <w:b/>
          <w:bCs/>
          <w:sz w:val="28"/>
          <w:szCs w:val="28"/>
        </w:rPr>
        <w:t>1</w:t>
      </w:r>
      <w:r w:rsidR="008F7D12" w:rsidRPr="00CF1C34">
        <w:rPr>
          <w:rFonts w:eastAsia="Calibri"/>
          <w:b/>
          <w:bCs/>
          <w:sz w:val="28"/>
          <w:szCs w:val="28"/>
        </w:rPr>
        <w:t>0</w:t>
      </w:r>
      <w:r w:rsidRPr="00CF1C34">
        <w:rPr>
          <w:rFonts w:eastAsia="Calibri"/>
          <w:b/>
          <w:bCs/>
          <w:sz w:val="28"/>
          <w:szCs w:val="28"/>
        </w:rPr>
        <w:t>.3. Сертифицированные программные и аппаратные средства защиты информации</w:t>
      </w:r>
    </w:p>
    <w:p w:rsidR="00CF1C34" w:rsidRPr="004B0274" w:rsidRDefault="00A56116" w:rsidP="00792C09">
      <w:pPr>
        <w:spacing w:line="360" w:lineRule="auto"/>
        <w:ind w:firstLine="709"/>
        <w:jc w:val="both"/>
        <w:rPr>
          <w:bCs/>
          <w:sz w:val="28"/>
          <w:szCs w:val="28"/>
        </w:rPr>
      </w:pPr>
      <w:r w:rsidRPr="004B0274">
        <w:rPr>
          <w:bCs/>
          <w:sz w:val="28"/>
          <w:szCs w:val="28"/>
        </w:rPr>
        <w:t>Не требуются</w:t>
      </w:r>
    </w:p>
    <w:p w:rsidR="00A61BD8" w:rsidRPr="004B0274" w:rsidRDefault="000F3600" w:rsidP="00CF1C34">
      <w:pPr>
        <w:pStyle w:val="1"/>
        <w:spacing w:line="360" w:lineRule="auto"/>
      </w:pPr>
      <w:bookmarkStart w:id="22" w:name="_Toc44281759"/>
      <w:r w:rsidRPr="004B0274">
        <w:lastRenderedPageBreak/>
        <w:t>1</w:t>
      </w:r>
      <w:r w:rsidR="00227136" w:rsidRPr="004B0274">
        <w:t>1</w:t>
      </w:r>
      <w:r w:rsidR="00C52F7B" w:rsidRPr="004B0274">
        <w:t xml:space="preserve">. Описание материально-технической базы, необходимой для </w:t>
      </w:r>
      <w:r w:rsidR="000D0CD8" w:rsidRPr="004B0274">
        <w:t>проведения практики</w:t>
      </w:r>
      <w:bookmarkEnd w:id="22"/>
    </w:p>
    <w:p w:rsidR="00CF1C34" w:rsidRPr="00CF1C34" w:rsidRDefault="00CF1C34" w:rsidP="00CF1C34">
      <w:pPr>
        <w:suppressAutoHyphens/>
        <w:autoSpaceDN/>
        <w:adjustRightInd/>
        <w:spacing w:line="360" w:lineRule="auto"/>
        <w:ind w:firstLine="709"/>
        <w:jc w:val="both"/>
        <w:rPr>
          <w:sz w:val="28"/>
          <w:szCs w:val="28"/>
          <w:lang w:eastAsia="en-US"/>
        </w:rPr>
      </w:pPr>
      <w:r w:rsidRPr="00CF1C34">
        <w:rPr>
          <w:sz w:val="28"/>
          <w:szCs w:val="28"/>
          <w:lang w:eastAsia="en-US"/>
        </w:rPr>
        <w:t>Учебно-лабораторное оборудование: персональный компьютер, проектор и иное мультимедийное оборудование учебных аудиторий</w:t>
      </w:r>
    </w:p>
    <w:p w:rsidR="00CF1C34" w:rsidRPr="00CF1C34" w:rsidRDefault="00CF1C34" w:rsidP="00CF1C34">
      <w:pPr>
        <w:suppressAutoHyphens/>
        <w:autoSpaceDN/>
        <w:adjustRightInd/>
        <w:spacing w:line="360" w:lineRule="auto"/>
        <w:ind w:firstLine="709"/>
        <w:jc w:val="both"/>
        <w:rPr>
          <w:sz w:val="28"/>
          <w:szCs w:val="28"/>
          <w:lang w:eastAsia="en-US"/>
        </w:rPr>
      </w:pPr>
      <w:r w:rsidRPr="00CF1C34">
        <w:rPr>
          <w:sz w:val="28"/>
          <w:szCs w:val="28"/>
          <w:lang w:eastAsia="en-US"/>
        </w:rPr>
        <w:t>Программные, технические и электронные средства обучения и контроля знаний студентов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CF1C34" w:rsidRDefault="00CF1C34" w:rsidP="00DB43F6">
      <w:pPr>
        <w:tabs>
          <w:tab w:val="num" w:pos="0"/>
        </w:tabs>
        <w:spacing w:line="360" w:lineRule="auto"/>
        <w:jc w:val="both"/>
        <w:rPr>
          <w:sz w:val="28"/>
          <w:szCs w:val="28"/>
        </w:rPr>
        <w:sectPr w:rsidR="00CF1C34" w:rsidSect="002C3C45">
          <w:footerReference w:type="default" r:id="rId10"/>
          <w:pgSz w:w="11906" w:h="16838"/>
          <w:pgMar w:top="1134" w:right="849" w:bottom="1134" w:left="1276" w:header="708" w:footer="708" w:gutter="0"/>
          <w:pgNumType w:start="1"/>
          <w:cols w:space="708"/>
          <w:docGrid w:linePitch="360"/>
        </w:sectPr>
      </w:pPr>
    </w:p>
    <w:p w:rsidR="00DB43F6" w:rsidRPr="00E13396" w:rsidRDefault="00DB43F6" w:rsidP="00DB43F6">
      <w:pPr>
        <w:widowControl/>
        <w:autoSpaceDE/>
        <w:spacing w:line="360" w:lineRule="auto"/>
        <w:ind w:firstLine="709"/>
        <w:jc w:val="right"/>
        <w:rPr>
          <w:rFonts w:cs="Palatino Linotype"/>
          <w:b/>
          <w:sz w:val="28"/>
          <w:szCs w:val="28"/>
          <w:lang w:eastAsia="ar-SA"/>
        </w:rPr>
      </w:pPr>
      <w:r w:rsidRPr="00E314AB">
        <w:rPr>
          <w:rFonts w:cs="Palatino Linotype"/>
          <w:b/>
          <w:sz w:val="28"/>
          <w:szCs w:val="28"/>
          <w:lang w:eastAsia="ar-SA"/>
        </w:rPr>
        <w:lastRenderedPageBreak/>
        <w:t xml:space="preserve">Приложение </w:t>
      </w:r>
      <w:r w:rsidR="00120EBF">
        <w:rPr>
          <w:rFonts w:cs="Palatino Linotype"/>
          <w:b/>
          <w:sz w:val="28"/>
          <w:szCs w:val="28"/>
          <w:lang w:eastAsia="ar-SA"/>
        </w:rPr>
        <w:t>1</w:t>
      </w:r>
    </w:p>
    <w:p w:rsidR="00CC1588" w:rsidRPr="00CC1588" w:rsidRDefault="00CC1588" w:rsidP="00CC1588">
      <w:pPr>
        <w:jc w:val="center"/>
        <w:rPr>
          <w:b/>
          <w:sz w:val="24"/>
          <w:szCs w:val="24"/>
        </w:rPr>
      </w:pPr>
      <w:r w:rsidRPr="00CC1588">
        <w:rPr>
          <w:b/>
          <w:sz w:val="24"/>
          <w:szCs w:val="24"/>
        </w:rPr>
        <w:t>Федеральное государственное образовательное бюджетное</w:t>
      </w:r>
    </w:p>
    <w:p w:rsidR="00CC1588" w:rsidRPr="00CC1588" w:rsidRDefault="00CC1588" w:rsidP="00CC1588">
      <w:pPr>
        <w:jc w:val="center"/>
        <w:rPr>
          <w:b/>
          <w:sz w:val="24"/>
          <w:szCs w:val="24"/>
        </w:rPr>
      </w:pPr>
      <w:r w:rsidRPr="00CC1588">
        <w:rPr>
          <w:b/>
          <w:sz w:val="24"/>
          <w:szCs w:val="24"/>
        </w:rPr>
        <w:t xml:space="preserve"> учреждение высшего образования</w:t>
      </w:r>
    </w:p>
    <w:p w:rsidR="00CC1588" w:rsidRPr="00CC1588" w:rsidRDefault="00CC1588" w:rsidP="00CC1588">
      <w:pPr>
        <w:jc w:val="center"/>
        <w:rPr>
          <w:b/>
          <w:sz w:val="24"/>
          <w:szCs w:val="24"/>
        </w:rPr>
      </w:pPr>
      <w:r w:rsidRPr="00CC1588">
        <w:rPr>
          <w:b/>
          <w:sz w:val="24"/>
          <w:szCs w:val="24"/>
        </w:rPr>
        <w:t xml:space="preserve"> «Финансовый университет при Правительстве Российской Федерации»</w:t>
      </w:r>
    </w:p>
    <w:p w:rsidR="00CC1588" w:rsidRPr="00CC1588" w:rsidRDefault="00CC1588" w:rsidP="00CC1588">
      <w:pPr>
        <w:jc w:val="center"/>
        <w:rPr>
          <w:b/>
          <w:sz w:val="24"/>
          <w:szCs w:val="24"/>
        </w:rPr>
      </w:pPr>
      <w:r w:rsidRPr="00CC1588">
        <w:rPr>
          <w:b/>
          <w:sz w:val="24"/>
          <w:szCs w:val="24"/>
        </w:rPr>
        <w:t>(Финансовый университет)</w:t>
      </w:r>
    </w:p>
    <w:p w:rsidR="00CC1588" w:rsidRPr="00CC1588" w:rsidRDefault="00CC1588" w:rsidP="00CC1588">
      <w:pPr>
        <w:jc w:val="center"/>
        <w:rPr>
          <w:b/>
          <w:sz w:val="24"/>
          <w:szCs w:val="24"/>
        </w:rPr>
      </w:pPr>
    </w:p>
    <w:p w:rsidR="00CC1588" w:rsidRPr="00B0060C" w:rsidRDefault="00CC1588" w:rsidP="00CC1588">
      <w:pPr>
        <w:rPr>
          <w:sz w:val="24"/>
          <w:szCs w:val="24"/>
        </w:rPr>
      </w:pPr>
      <w:r w:rsidRPr="00CC1588">
        <w:rPr>
          <w:sz w:val="24"/>
          <w:szCs w:val="24"/>
        </w:rPr>
        <w:t xml:space="preserve">Факультет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w:t>
      </w:r>
    </w:p>
    <w:p w:rsidR="00CC1588" w:rsidRPr="00CC1588" w:rsidRDefault="00CC1588" w:rsidP="00CC1588">
      <w:pPr>
        <w:rPr>
          <w:sz w:val="24"/>
          <w:szCs w:val="24"/>
        </w:rPr>
      </w:pPr>
    </w:p>
    <w:p w:rsidR="00CC1588" w:rsidRPr="00B0060C" w:rsidRDefault="00CC1588" w:rsidP="00CC1588">
      <w:r w:rsidRPr="00CC1588">
        <w:rPr>
          <w:sz w:val="24"/>
          <w:szCs w:val="24"/>
        </w:rPr>
        <w:t xml:space="preserve">Департамент/Кафедра </w:t>
      </w:r>
      <w:r w:rsidRPr="00CC1588">
        <w:rPr>
          <w:sz w:val="24"/>
          <w:szCs w:val="24"/>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Pr>
          <w:u w:val="single"/>
        </w:rPr>
        <w:tab/>
      </w:r>
      <w:r w:rsidR="00B0060C">
        <w:t>________</w:t>
      </w:r>
    </w:p>
    <w:p w:rsidR="00CC1588" w:rsidRPr="0053597F" w:rsidRDefault="00CC1588" w:rsidP="00CC1588"/>
    <w:p w:rsidR="00CC1588" w:rsidRPr="00CC1588" w:rsidRDefault="00CC1588" w:rsidP="00CC1588">
      <w:pPr>
        <w:jc w:val="center"/>
        <w:rPr>
          <w:b/>
          <w:sz w:val="24"/>
          <w:szCs w:val="24"/>
        </w:rPr>
      </w:pPr>
      <w:r w:rsidRPr="00CC1588">
        <w:rPr>
          <w:b/>
          <w:sz w:val="24"/>
          <w:szCs w:val="24"/>
        </w:rPr>
        <w:t>РАБОЧИЙ ГРАФИК (ПЛАН)</w:t>
      </w:r>
    </w:p>
    <w:p w:rsidR="00CC1588" w:rsidRPr="00CC1588" w:rsidRDefault="00CC1588" w:rsidP="00CC1588">
      <w:pPr>
        <w:rPr>
          <w:b/>
          <w:sz w:val="24"/>
          <w:szCs w:val="24"/>
        </w:rPr>
      </w:pPr>
    </w:p>
    <w:p w:rsidR="00CC1588" w:rsidRPr="00CC1588" w:rsidRDefault="00CC1588" w:rsidP="00CC1588">
      <w:pPr>
        <w:ind w:right="45"/>
        <w:rPr>
          <w:sz w:val="24"/>
          <w:szCs w:val="24"/>
          <w:u w:val="single"/>
        </w:rPr>
      </w:pPr>
      <w:r w:rsidRPr="00CC1588">
        <w:rPr>
          <w:sz w:val="24"/>
          <w:szCs w:val="24"/>
          <w:u w:val="single"/>
        </w:rPr>
        <w:t xml:space="preserve">проведения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t xml:space="preserve">       </w:t>
      </w:r>
      <w:r w:rsidR="00B0060C">
        <w:rPr>
          <w:sz w:val="24"/>
          <w:szCs w:val="24"/>
          <w:u w:val="single"/>
        </w:rPr>
        <w:t>_______</w:t>
      </w:r>
      <w:r w:rsidRPr="00CC1588">
        <w:rPr>
          <w:sz w:val="24"/>
          <w:szCs w:val="24"/>
          <w:u w:val="single"/>
        </w:rPr>
        <w:t>практики</w:t>
      </w:r>
    </w:p>
    <w:p w:rsidR="00CC1588" w:rsidRPr="0053597F" w:rsidRDefault="00CC1588" w:rsidP="00CC1588">
      <w:pPr>
        <w:ind w:right="45"/>
        <w:jc w:val="center"/>
        <w:rPr>
          <w:u w:val="single"/>
        </w:rPr>
      </w:pPr>
      <w:r w:rsidRPr="0053597F">
        <w:rPr>
          <w:i/>
          <w:vertAlign w:val="superscript"/>
        </w:rPr>
        <w:t>(указать вид (тип/типы) практики)</w:t>
      </w:r>
    </w:p>
    <w:p w:rsidR="00CC1588" w:rsidRPr="0053597F" w:rsidRDefault="00CC1588" w:rsidP="00CC1588">
      <w:pPr>
        <w:ind w:right="45"/>
        <w:jc w:val="center"/>
      </w:pPr>
    </w:p>
    <w:p w:rsidR="00CC1588" w:rsidRPr="00CC1588" w:rsidRDefault="00CC1588" w:rsidP="00CC1588">
      <w:pPr>
        <w:rPr>
          <w:sz w:val="24"/>
          <w:szCs w:val="24"/>
        </w:rPr>
      </w:pPr>
      <w:r w:rsidRPr="00CC1588">
        <w:rPr>
          <w:sz w:val="24"/>
          <w:szCs w:val="24"/>
        </w:rPr>
        <w:t xml:space="preserve">обучающегося </w:t>
      </w:r>
      <w:r w:rsidRPr="00CC1588">
        <w:rPr>
          <w:sz w:val="24"/>
          <w:szCs w:val="24"/>
          <w:u w:val="single"/>
        </w:rPr>
        <w:tab/>
      </w:r>
      <w:r w:rsidRPr="00CC1588">
        <w:rPr>
          <w:sz w:val="24"/>
          <w:szCs w:val="24"/>
          <w:u w:val="single"/>
        </w:rPr>
        <w:tab/>
      </w:r>
      <w:r w:rsidRPr="00CC1588">
        <w:rPr>
          <w:sz w:val="24"/>
          <w:szCs w:val="24"/>
        </w:rPr>
        <w:t xml:space="preserve"> курса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proofErr w:type="gramStart"/>
      <w:r w:rsidRPr="00CC1588">
        <w:rPr>
          <w:sz w:val="24"/>
          <w:szCs w:val="24"/>
          <w:u w:val="single"/>
        </w:rPr>
        <w:tab/>
        <w:t xml:space="preserve"> </w:t>
      </w:r>
      <w:r w:rsidRPr="00CC1588">
        <w:rPr>
          <w:sz w:val="24"/>
          <w:szCs w:val="24"/>
        </w:rPr>
        <w:t xml:space="preserve"> </w:t>
      </w:r>
      <w:r w:rsidR="00B0060C">
        <w:rPr>
          <w:sz w:val="24"/>
          <w:szCs w:val="24"/>
        </w:rPr>
        <w:t>_</w:t>
      </w:r>
      <w:proofErr w:type="gramEnd"/>
      <w:r w:rsidR="00B0060C">
        <w:rPr>
          <w:sz w:val="24"/>
          <w:szCs w:val="24"/>
        </w:rPr>
        <w:t>_________</w:t>
      </w:r>
      <w:r w:rsidRPr="00CC1588">
        <w:rPr>
          <w:sz w:val="24"/>
          <w:szCs w:val="24"/>
        </w:rPr>
        <w:t>учебной группы</w:t>
      </w:r>
    </w:p>
    <w:p w:rsidR="00CC1588" w:rsidRPr="0053597F" w:rsidRDefault="00CC1588" w:rsidP="00CC1588">
      <w:pPr>
        <w:rPr>
          <w:u w:val="single"/>
        </w:rPr>
      </w:pPr>
    </w:p>
    <w:p w:rsidR="00CC1588" w:rsidRPr="00B0060C" w:rsidRDefault="00CC1588" w:rsidP="00CC1588">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Pr>
          <w:u w:val="single"/>
        </w:rPr>
        <w:t xml:space="preserve"> </w:t>
      </w:r>
      <w:r>
        <w:rPr>
          <w:u w:val="single"/>
        </w:rPr>
        <w:tab/>
      </w:r>
      <w:r w:rsidR="00B0060C">
        <w:t>________</w:t>
      </w:r>
    </w:p>
    <w:p w:rsidR="00CC1588" w:rsidRPr="0053597F" w:rsidRDefault="00CC1588" w:rsidP="00CC1588">
      <w:pPr>
        <w:jc w:val="center"/>
        <w:rPr>
          <w:i/>
          <w:vertAlign w:val="superscript"/>
        </w:rPr>
      </w:pPr>
      <w:r w:rsidRPr="0053597F">
        <w:rPr>
          <w:i/>
          <w:vertAlign w:val="superscript"/>
        </w:rPr>
        <w:t>(фамилия, имя, отчество)</w:t>
      </w:r>
    </w:p>
    <w:p w:rsidR="00CC1588" w:rsidRPr="00B0060C" w:rsidRDefault="00CC1588" w:rsidP="00CC1588">
      <w:pPr>
        <w:jc w:val="both"/>
        <w:rPr>
          <w:sz w:val="24"/>
          <w:szCs w:val="24"/>
        </w:rPr>
      </w:pPr>
      <w:r w:rsidRPr="00CC1588">
        <w:rPr>
          <w:sz w:val="24"/>
          <w:szCs w:val="24"/>
        </w:rPr>
        <w:t xml:space="preserve">Направление подготовки/Специальность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_____________</w:t>
      </w:r>
    </w:p>
    <w:p w:rsidR="00CC1588" w:rsidRPr="0053597F" w:rsidRDefault="00CC1588" w:rsidP="00CC1588">
      <w:pPr>
        <w:jc w:val="center"/>
        <w:rPr>
          <w:i/>
          <w:vertAlign w:val="superscript"/>
        </w:rPr>
      </w:pPr>
      <w:r w:rsidRPr="0053597F">
        <w:rPr>
          <w:i/>
          <w:vertAlign w:val="superscript"/>
        </w:rPr>
        <w:t>(наи</w:t>
      </w:r>
      <w:r>
        <w:rPr>
          <w:i/>
          <w:vertAlign w:val="superscript"/>
        </w:rPr>
        <w:t>менование направления подготовки/специальности)</w:t>
      </w:r>
    </w:p>
    <w:p w:rsidR="00CC1588" w:rsidRPr="00B0060C" w:rsidRDefault="00CC1588" w:rsidP="00CC1588">
      <w:pPr>
        <w:jc w:val="both"/>
      </w:pP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00B0060C">
        <w:t>_________</w:t>
      </w:r>
    </w:p>
    <w:p w:rsidR="00CC1588" w:rsidRPr="0053597F" w:rsidRDefault="00CC1588" w:rsidP="00CC1588">
      <w:pPr>
        <w:jc w:val="center"/>
        <w:rPr>
          <w:i/>
          <w:vertAlign w:val="superscript"/>
        </w:rPr>
      </w:pPr>
      <w:r w:rsidRPr="0053597F">
        <w:rPr>
          <w:i/>
          <w:vertAlign w:val="superscript"/>
        </w:rPr>
        <w:t>(профиль образовательной программы бакалавриата/направленность образовательной программы магистрату</w:t>
      </w:r>
      <w:r>
        <w:rPr>
          <w:i/>
          <w:vertAlign w:val="superscript"/>
        </w:rPr>
        <w:t>ры</w:t>
      </w:r>
      <w:r w:rsidRPr="0053597F">
        <w:rPr>
          <w:i/>
          <w:vertAlign w:val="superscript"/>
        </w:rPr>
        <w:t xml:space="preserve">/направленность образовательной программы </w:t>
      </w:r>
      <w:r>
        <w:rPr>
          <w:i/>
          <w:vertAlign w:val="superscript"/>
        </w:rPr>
        <w:t>специалитета)</w:t>
      </w:r>
    </w:p>
    <w:p w:rsidR="00CC1588" w:rsidRDefault="00CC1588" w:rsidP="00CC1588"/>
    <w:p w:rsidR="00CC1588" w:rsidRPr="00B0060C" w:rsidRDefault="00CC1588" w:rsidP="00CC1588">
      <w:pPr>
        <w:rPr>
          <w:sz w:val="24"/>
          <w:szCs w:val="24"/>
        </w:rPr>
      </w:pPr>
      <w:r w:rsidRPr="00CC1588">
        <w:rPr>
          <w:sz w:val="24"/>
          <w:szCs w:val="24"/>
        </w:rPr>
        <w:t xml:space="preserve">Место прохождения практики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w:t>
      </w:r>
    </w:p>
    <w:p w:rsidR="00CC1588" w:rsidRPr="00CC1588" w:rsidRDefault="00CC1588" w:rsidP="00CC1588">
      <w:pPr>
        <w:jc w:val="both"/>
        <w:rPr>
          <w:sz w:val="24"/>
          <w:szCs w:val="24"/>
        </w:rPr>
      </w:pPr>
    </w:p>
    <w:p w:rsidR="00CC1588" w:rsidRPr="00CC1588" w:rsidRDefault="00CC1588" w:rsidP="00CC1588">
      <w:pPr>
        <w:jc w:val="both"/>
        <w:rPr>
          <w:sz w:val="24"/>
          <w:szCs w:val="24"/>
        </w:rPr>
      </w:pPr>
      <w:r w:rsidRPr="00CC1588">
        <w:rPr>
          <w:sz w:val="24"/>
          <w:szCs w:val="24"/>
        </w:rPr>
        <w:t>Срок практики с ___ __________ 20__ г.  по ____ _______________ 20</w:t>
      </w:r>
      <w:proofErr w:type="gramStart"/>
      <w:r w:rsidRPr="00CC1588">
        <w:rPr>
          <w:sz w:val="24"/>
          <w:szCs w:val="24"/>
        </w:rPr>
        <w:t>_</w:t>
      </w:r>
      <w:r w:rsidRPr="00CC1588">
        <w:rPr>
          <w:sz w:val="24"/>
          <w:szCs w:val="24"/>
          <w:u w:val="single"/>
        </w:rPr>
        <w:t xml:space="preserve">  </w:t>
      </w:r>
      <w:r w:rsidRPr="00CC1588">
        <w:rPr>
          <w:sz w:val="24"/>
          <w:szCs w:val="24"/>
        </w:rPr>
        <w:t>_</w:t>
      </w:r>
      <w:proofErr w:type="gramEnd"/>
      <w:r w:rsidRPr="00CC1588">
        <w:rPr>
          <w:sz w:val="24"/>
          <w:szCs w:val="24"/>
        </w:rPr>
        <w:t xml:space="preserve"> г.</w:t>
      </w:r>
    </w:p>
    <w:p w:rsidR="00CC1588" w:rsidRPr="00CC1588" w:rsidRDefault="00CC1588" w:rsidP="00CC1588">
      <w:pPr>
        <w:rPr>
          <w:sz w:val="24"/>
          <w:szCs w:val="24"/>
        </w:rPr>
      </w:pPr>
    </w:p>
    <w:tbl>
      <w:tblPr>
        <w:tblStyle w:val="15"/>
        <w:tblW w:w="5000" w:type="pct"/>
        <w:tblLook w:val="04A0" w:firstRow="1" w:lastRow="0" w:firstColumn="1" w:lastColumn="0" w:noHBand="0" w:noVBand="1"/>
      </w:tblPr>
      <w:tblGrid>
        <w:gridCol w:w="554"/>
        <w:gridCol w:w="6307"/>
        <w:gridCol w:w="3334"/>
      </w:tblGrid>
      <w:tr w:rsidR="00CC1588" w:rsidRPr="00CC1588" w:rsidTr="007D4A73">
        <w:tc>
          <w:tcPr>
            <w:tcW w:w="272" w:type="pct"/>
          </w:tcPr>
          <w:p w:rsidR="00CC1588" w:rsidRPr="00CC1588" w:rsidRDefault="00CC1588" w:rsidP="007D4A73">
            <w:pPr>
              <w:jc w:val="center"/>
              <w:rPr>
                <w:sz w:val="24"/>
                <w:szCs w:val="24"/>
              </w:rPr>
            </w:pPr>
            <w:r w:rsidRPr="00CC1588">
              <w:rPr>
                <w:sz w:val="24"/>
                <w:szCs w:val="24"/>
              </w:rPr>
              <w:t>№</w:t>
            </w:r>
          </w:p>
          <w:p w:rsidR="00CC1588" w:rsidRPr="00CC1588" w:rsidRDefault="00CC1588" w:rsidP="007D4A73">
            <w:pPr>
              <w:jc w:val="center"/>
              <w:rPr>
                <w:sz w:val="24"/>
                <w:szCs w:val="24"/>
              </w:rPr>
            </w:pPr>
            <w:r w:rsidRPr="00CC1588">
              <w:rPr>
                <w:sz w:val="24"/>
                <w:szCs w:val="24"/>
              </w:rPr>
              <w:t>п/п</w:t>
            </w:r>
          </w:p>
        </w:tc>
        <w:tc>
          <w:tcPr>
            <w:tcW w:w="3093" w:type="pct"/>
          </w:tcPr>
          <w:p w:rsidR="00CC1588" w:rsidRPr="00CC1588" w:rsidRDefault="00CC1588" w:rsidP="007D4A73">
            <w:pPr>
              <w:jc w:val="center"/>
              <w:rPr>
                <w:sz w:val="24"/>
                <w:szCs w:val="24"/>
              </w:rPr>
            </w:pPr>
            <w:r w:rsidRPr="00CC1588">
              <w:rPr>
                <w:sz w:val="24"/>
                <w:szCs w:val="24"/>
              </w:rPr>
              <w:t>Этапы практики по выполнению программы практики и индивидуального задания</w:t>
            </w:r>
          </w:p>
        </w:tc>
        <w:tc>
          <w:tcPr>
            <w:tcW w:w="1635" w:type="pct"/>
          </w:tcPr>
          <w:p w:rsidR="00CC1588" w:rsidRPr="00CC1588" w:rsidRDefault="00CC1588" w:rsidP="007D4A73">
            <w:pPr>
              <w:jc w:val="center"/>
              <w:rPr>
                <w:sz w:val="24"/>
                <w:szCs w:val="24"/>
              </w:rPr>
            </w:pPr>
            <w:r w:rsidRPr="00CC1588">
              <w:rPr>
                <w:sz w:val="24"/>
                <w:szCs w:val="24"/>
              </w:rPr>
              <w:t xml:space="preserve">Продолжительность </w:t>
            </w:r>
          </w:p>
          <w:p w:rsidR="00CC1588" w:rsidRPr="00CC1588" w:rsidRDefault="00CC1588" w:rsidP="007D4A73">
            <w:pPr>
              <w:jc w:val="center"/>
              <w:rPr>
                <w:sz w:val="24"/>
                <w:szCs w:val="24"/>
              </w:rPr>
            </w:pPr>
            <w:r w:rsidRPr="00CC1588">
              <w:rPr>
                <w:sz w:val="24"/>
                <w:szCs w:val="24"/>
              </w:rPr>
              <w:t xml:space="preserve">каждого этапа практики </w:t>
            </w:r>
          </w:p>
          <w:p w:rsidR="00CC1588" w:rsidRPr="00CC1588" w:rsidRDefault="00CC1588" w:rsidP="007D4A73">
            <w:pPr>
              <w:jc w:val="center"/>
              <w:rPr>
                <w:sz w:val="24"/>
                <w:szCs w:val="24"/>
              </w:rPr>
            </w:pPr>
            <w:r w:rsidRPr="00CC1588">
              <w:rPr>
                <w:sz w:val="24"/>
                <w:szCs w:val="24"/>
              </w:rPr>
              <w:t>(количество дней)</w:t>
            </w:r>
          </w:p>
        </w:tc>
      </w:tr>
      <w:tr w:rsidR="00CC1588" w:rsidRPr="00CC1588" w:rsidTr="007D4A73">
        <w:tc>
          <w:tcPr>
            <w:tcW w:w="272" w:type="pct"/>
          </w:tcPr>
          <w:p w:rsidR="00CC1588" w:rsidRPr="00CC1588" w:rsidRDefault="00CC1588" w:rsidP="007D4A73">
            <w:pPr>
              <w:jc w:val="center"/>
              <w:rPr>
                <w:sz w:val="24"/>
                <w:szCs w:val="24"/>
              </w:rPr>
            </w:pPr>
            <w:r w:rsidRPr="00CC1588">
              <w:rPr>
                <w:sz w:val="24"/>
                <w:szCs w:val="24"/>
              </w:rPr>
              <w:t>1</w:t>
            </w:r>
          </w:p>
        </w:tc>
        <w:tc>
          <w:tcPr>
            <w:tcW w:w="3093" w:type="pct"/>
          </w:tcPr>
          <w:p w:rsidR="00CC1588" w:rsidRPr="00CC1588" w:rsidRDefault="00CC1588" w:rsidP="007D4A73">
            <w:pPr>
              <w:jc w:val="center"/>
              <w:rPr>
                <w:sz w:val="24"/>
                <w:szCs w:val="24"/>
              </w:rPr>
            </w:pPr>
            <w:r w:rsidRPr="00CC1588">
              <w:rPr>
                <w:sz w:val="24"/>
                <w:szCs w:val="24"/>
              </w:rPr>
              <w:t>2</w:t>
            </w:r>
          </w:p>
        </w:tc>
        <w:tc>
          <w:tcPr>
            <w:tcW w:w="1635" w:type="pct"/>
          </w:tcPr>
          <w:p w:rsidR="00CC1588" w:rsidRPr="00CC1588" w:rsidRDefault="00CC1588" w:rsidP="007D4A73">
            <w:pPr>
              <w:jc w:val="center"/>
              <w:rPr>
                <w:sz w:val="24"/>
                <w:szCs w:val="24"/>
              </w:rPr>
            </w:pPr>
            <w:r w:rsidRPr="00CC1588">
              <w:rPr>
                <w:sz w:val="24"/>
                <w:szCs w:val="24"/>
              </w:rPr>
              <w:t>3</w:t>
            </w:r>
          </w:p>
        </w:tc>
      </w:tr>
      <w:tr w:rsidR="00CC1588" w:rsidRPr="00CC1588" w:rsidTr="007D4A73">
        <w:tc>
          <w:tcPr>
            <w:tcW w:w="5000" w:type="pct"/>
            <w:gridSpan w:val="3"/>
          </w:tcPr>
          <w:p w:rsidR="00CC1588" w:rsidRPr="00CC1588" w:rsidRDefault="00CC1588" w:rsidP="007D4A73">
            <w:pPr>
              <w:jc w:val="center"/>
              <w:rPr>
                <w:sz w:val="24"/>
                <w:szCs w:val="24"/>
              </w:rPr>
            </w:pPr>
            <w:r w:rsidRPr="00CC1588">
              <w:rPr>
                <w:b/>
                <w:sz w:val="24"/>
                <w:szCs w:val="24"/>
              </w:rPr>
              <w:t>Организационно-подготовительный этап:</w:t>
            </w:r>
          </w:p>
        </w:tc>
      </w:tr>
      <w:tr w:rsidR="00CC1588" w:rsidRPr="00CC1588" w:rsidTr="007D4A73">
        <w:tc>
          <w:tcPr>
            <w:tcW w:w="272" w:type="pct"/>
          </w:tcPr>
          <w:p w:rsidR="00CC1588" w:rsidRPr="00CC1588" w:rsidRDefault="00CC1588" w:rsidP="007D4A73">
            <w:pPr>
              <w:rPr>
                <w:sz w:val="24"/>
                <w:szCs w:val="24"/>
              </w:rPr>
            </w:pPr>
          </w:p>
        </w:tc>
        <w:tc>
          <w:tcPr>
            <w:tcW w:w="3093" w:type="pct"/>
          </w:tcPr>
          <w:p w:rsidR="00CC1588" w:rsidRPr="00CC1588" w:rsidRDefault="00CC1588" w:rsidP="007D4A73">
            <w:pPr>
              <w:jc w:val="both"/>
              <w:rPr>
                <w:sz w:val="24"/>
                <w:szCs w:val="24"/>
              </w:rPr>
            </w:pPr>
          </w:p>
        </w:tc>
        <w:tc>
          <w:tcPr>
            <w:tcW w:w="1635" w:type="pct"/>
          </w:tcPr>
          <w:p w:rsidR="00CC1588" w:rsidRPr="00CC1588" w:rsidRDefault="00CC1588" w:rsidP="007D4A73">
            <w:pPr>
              <w:rPr>
                <w:sz w:val="24"/>
                <w:szCs w:val="24"/>
              </w:rPr>
            </w:pPr>
          </w:p>
        </w:tc>
      </w:tr>
      <w:tr w:rsidR="00CC1588" w:rsidRPr="00CC1588" w:rsidTr="007D4A73">
        <w:tc>
          <w:tcPr>
            <w:tcW w:w="5000" w:type="pct"/>
            <w:gridSpan w:val="3"/>
          </w:tcPr>
          <w:p w:rsidR="00CC1588" w:rsidRPr="00CC1588" w:rsidRDefault="00CC1588" w:rsidP="007D4A73">
            <w:pPr>
              <w:jc w:val="center"/>
              <w:rPr>
                <w:sz w:val="24"/>
                <w:szCs w:val="24"/>
              </w:rPr>
            </w:pPr>
            <w:r w:rsidRPr="00CC1588">
              <w:rPr>
                <w:b/>
                <w:sz w:val="24"/>
                <w:szCs w:val="24"/>
              </w:rPr>
              <w:t>Основной этап:</w:t>
            </w:r>
          </w:p>
        </w:tc>
      </w:tr>
      <w:tr w:rsidR="00CC1588" w:rsidRPr="00CC1588" w:rsidTr="007D4A73">
        <w:tc>
          <w:tcPr>
            <w:tcW w:w="272" w:type="pct"/>
          </w:tcPr>
          <w:p w:rsidR="00CC1588" w:rsidRPr="00CC1588" w:rsidRDefault="00CC1588" w:rsidP="007D4A73">
            <w:pPr>
              <w:rPr>
                <w:sz w:val="24"/>
                <w:szCs w:val="24"/>
              </w:rPr>
            </w:pPr>
          </w:p>
        </w:tc>
        <w:tc>
          <w:tcPr>
            <w:tcW w:w="3093" w:type="pct"/>
          </w:tcPr>
          <w:p w:rsidR="00CC1588" w:rsidRPr="00CC1588" w:rsidRDefault="00CC1588" w:rsidP="007D4A73">
            <w:pPr>
              <w:ind w:left="70"/>
              <w:jc w:val="both"/>
              <w:rPr>
                <w:sz w:val="24"/>
                <w:szCs w:val="24"/>
              </w:rPr>
            </w:pPr>
          </w:p>
        </w:tc>
        <w:tc>
          <w:tcPr>
            <w:tcW w:w="1635" w:type="pct"/>
          </w:tcPr>
          <w:p w:rsidR="00CC1588" w:rsidRPr="00CC1588" w:rsidRDefault="00CC1588" w:rsidP="007D4A73">
            <w:pPr>
              <w:rPr>
                <w:sz w:val="24"/>
                <w:szCs w:val="24"/>
              </w:rPr>
            </w:pPr>
          </w:p>
        </w:tc>
      </w:tr>
      <w:tr w:rsidR="00CC1588" w:rsidRPr="00CC1588" w:rsidTr="007D4A73">
        <w:tc>
          <w:tcPr>
            <w:tcW w:w="272" w:type="pct"/>
          </w:tcPr>
          <w:p w:rsidR="00CC1588" w:rsidRPr="00CC1588" w:rsidRDefault="00CC1588" w:rsidP="007D4A73">
            <w:pPr>
              <w:rPr>
                <w:sz w:val="24"/>
                <w:szCs w:val="24"/>
              </w:rPr>
            </w:pPr>
          </w:p>
        </w:tc>
        <w:tc>
          <w:tcPr>
            <w:tcW w:w="3093" w:type="pct"/>
          </w:tcPr>
          <w:p w:rsidR="00CC1588" w:rsidRPr="00CC1588" w:rsidRDefault="00CC1588" w:rsidP="007D4A73">
            <w:pPr>
              <w:ind w:left="70"/>
              <w:jc w:val="both"/>
              <w:rPr>
                <w:sz w:val="24"/>
                <w:szCs w:val="24"/>
              </w:rPr>
            </w:pPr>
          </w:p>
        </w:tc>
        <w:tc>
          <w:tcPr>
            <w:tcW w:w="1635" w:type="pct"/>
          </w:tcPr>
          <w:p w:rsidR="00CC1588" w:rsidRPr="00CC1588" w:rsidRDefault="00CC1588" w:rsidP="007D4A73">
            <w:pPr>
              <w:rPr>
                <w:sz w:val="24"/>
                <w:szCs w:val="24"/>
              </w:rPr>
            </w:pPr>
          </w:p>
        </w:tc>
      </w:tr>
      <w:tr w:rsidR="00CC1588" w:rsidRPr="00CC1588" w:rsidTr="007D4A73">
        <w:tc>
          <w:tcPr>
            <w:tcW w:w="272" w:type="pct"/>
          </w:tcPr>
          <w:p w:rsidR="00CC1588" w:rsidRPr="00CC1588" w:rsidRDefault="00CC1588" w:rsidP="007D4A73">
            <w:pPr>
              <w:rPr>
                <w:sz w:val="24"/>
                <w:szCs w:val="24"/>
              </w:rPr>
            </w:pPr>
          </w:p>
        </w:tc>
        <w:tc>
          <w:tcPr>
            <w:tcW w:w="3093" w:type="pct"/>
          </w:tcPr>
          <w:p w:rsidR="00CC1588" w:rsidRPr="00CC1588" w:rsidRDefault="00CC1588" w:rsidP="007D4A73">
            <w:pPr>
              <w:ind w:left="70"/>
              <w:jc w:val="both"/>
              <w:rPr>
                <w:sz w:val="24"/>
                <w:szCs w:val="24"/>
              </w:rPr>
            </w:pPr>
          </w:p>
        </w:tc>
        <w:tc>
          <w:tcPr>
            <w:tcW w:w="1635" w:type="pct"/>
          </w:tcPr>
          <w:p w:rsidR="00CC1588" w:rsidRPr="00CC1588" w:rsidRDefault="00CC1588" w:rsidP="007D4A73">
            <w:pPr>
              <w:rPr>
                <w:sz w:val="24"/>
                <w:szCs w:val="24"/>
              </w:rPr>
            </w:pPr>
          </w:p>
        </w:tc>
      </w:tr>
      <w:tr w:rsidR="00CC1588" w:rsidRPr="00CC1588" w:rsidTr="007D4A73">
        <w:tc>
          <w:tcPr>
            <w:tcW w:w="5000" w:type="pct"/>
            <w:gridSpan w:val="3"/>
          </w:tcPr>
          <w:p w:rsidR="00CC1588" w:rsidRPr="00CC1588" w:rsidRDefault="00CC1588" w:rsidP="007D4A73">
            <w:pPr>
              <w:jc w:val="center"/>
              <w:rPr>
                <w:sz w:val="24"/>
                <w:szCs w:val="24"/>
              </w:rPr>
            </w:pPr>
            <w:r w:rsidRPr="00CC1588">
              <w:rPr>
                <w:b/>
                <w:sz w:val="24"/>
                <w:szCs w:val="24"/>
              </w:rPr>
              <w:t>Заключительный этап:</w:t>
            </w:r>
          </w:p>
        </w:tc>
      </w:tr>
      <w:tr w:rsidR="00CC1588" w:rsidRPr="00CC1588" w:rsidTr="007D4A73">
        <w:tc>
          <w:tcPr>
            <w:tcW w:w="272" w:type="pct"/>
          </w:tcPr>
          <w:p w:rsidR="00CC1588" w:rsidRPr="00CC1588" w:rsidRDefault="00CC1588" w:rsidP="007D4A73">
            <w:pPr>
              <w:rPr>
                <w:sz w:val="24"/>
                <w:szCs w:val="24"/>
              </w:rPr>
            </w:pPr>
          </w:p>
        </w:tc>
        <w:tc>
          <w:tcPr>
            <w:tcW w:w="3093" w:type="pct"/>
          </w:tcPr>
          <w:p w:rsidR="00CC1588" w:rsidRPr="00CC1588" w:rsidRDefault="00CC1588" w:rsidP="007D4A73">
            <w:pPr>
              <w:rPr>
                <w:sz w:val="24"/>
                <w:szCs w:val="24"/>
              </w:rPr>
            </w:pPr>
          </w:p>
        </w:tc>
        <w:tc>
          <w:tcPr>
            <w:tcW w:w="1635" w:type="pct"/>
          </w:tcPr>
          <w:p w:rsidR="00CC1588" w:rsidRPr="00CC1588" w:rsidRDefault="00CC1588" w:rsidP="007D4A73">
            <w:pPr>
              <w:rPr>
                <w:sz w:val="24"/>
                <w:szCs w:val="24"/>
              </w:rPr>
            </w:pPr>
          </w:p>
        </w:tc>
      </w:tr>
      <w:tr w:rsidR="00CC1588" w:rsidRPr="00CC1588" w:rsidTr="007D4A73">
        <w:tc>
          <w:tcPr>
            <w:tcW w:w="272" w:type="pct"/>
          </w:tcPr>
          <w:p w:rsidR="00CC1588" w:rsidRPr="00CC1588" w:rsidRDefault="00CC1588" w:rsidP="007D4A73">
            <w:pPr>
              <w:rPr>
                <w:sz w:val="24"/>
                <w:szCs w:val="24"/>
              </w:rPr>
            </w:pPr>
          </w:p>
        </w:tc>
        <w:tc>
          <w:tcPr>
            <w:tcW w:w="3093" w:type="pct"/>
          </w:tcPr>
          <w:p w:rsidR="00CC1588" w:rsidRPr="00CC1588" w:rsidRDefault="00CC1588" w:rsidP="007D4A73">
            <w:pPr>
              <w:rPr>
                <w:sz w:val="24"/>
                <w:szCs w:val="24"/>
              </w:rPr>
            </w:pPr>
          </w:p>
        </w:tc>
        <w:tc>
          <w:tcPr>
            <w:tcW w:w="1635" w:type="pct"/>
          </w:tcPr>
          <w:p w:rsidR="00CC1588" w:rsidRPr="00CC1588" w:rsidRDefault="00CC1588" w:rsidP="007D4A73">
            <w:pPr>
              <w:rPr>
                <w:sz w:val="24"/>
                <w:szCs w:val="24"/>
              </w:rPr>
            </w:pPr>
          </w:p>
        </w:tc>
      </w:tr>
    </w:tbl>
    <w:p w:rsidR="00CC1588" w:rsidRPr="00CC1588" w:rsidRDefault="00CC1588" w:rsidP="00CC1588">
      <w:pPr>
        <w:rPr>
          <w:sz w:val="24"/>
          <w:szCs w:val="24"/>
        </w:rPr>
      </w:pPr>
    </w:p>
    <w:p w:rsidR="00CC1588" w:rsidRPr="00CC1588" w:rsidRDefault="00CC1588" w:rsidP="00CC1588">
      <w:pPr>
        <w:rPr>
          <w:sz w:val="24"/>
          <w:szCs w:val="24"/>
        </w:rPr>
      </w:pPr>
    </w:p>
    <w:p w:rsidR="00CC1588" w:rsidRPr="0053597F" w:rsidRDefault="00CC1588" w:rsidP="00CC1588">
      <w:pPr>
        <w:rPr>
          <w:u w:val="single"/>
        </w:rPr>
      </w:pPr>
      <w:r w:rsidRPr="00CC1588">
        <w:rPr>
          <w:sz w:val="24"/>
          <w:szCs w:val="24"/>
        </w:rPr>
        <w:t>Руководитель практики от департамента/кафедры:</w:t>
      </w:r>
      <w:r w:rsidRPr="0053597F">
        <w:t xml:space="preserve"> </w:t>
      </w:r>
      <w:r w:rsidRPr="0053597F">
        <w:rPr>
          <w:u w:val="single"/>
        </w:rPr>
        <w:tab/>
      </w:r>
      <w:r w:rsidRPr="0053597F">
        <w:rPr>
          <w:u w:val="single"/>
        </w:rPr>
        <w:tab/>
      </w:r>
      <w:r>
        <w:rPr>
          <w:u w:val="single"/>
        </w:rPr>
        <w:tab/>
      </w:r>
      <w:r w:rsidRPr="0053597F">
        <w:rPr>
          <w:u w:val="single"/>
        </w:rPr>
        <w:tab/>
      </w:r>
      <w:r w:rsidRPr="0053597F">
        <w:t xml:space="preserve">   </w:t>
      </w:r>
      <w:r>
        <w:rPr>
          <w:u w:val="single"/>
        </w:rPr>
        <w:tab/>
      </w:r>
      <w:r>
        <w:rPr>
          <w:u w:val="single"/>
        </w:rPr>
        <w:tab/>
      </w:r>
    </w:p>
    <w:p w:rsidR="00CC1588" w:rsidRPr="0053597F" w:rsidRDefault="00CC1588" w:rsidP="00CC1588">
      <w:r w:rsidRPr="0053597F">
        <w:rPr>
          <w:i/>
          <w:vertAlign w:val="superscript"/>
        </w:rPr>
        <w:t xml:space="preserve">                                                                                                                                        </w:t>
      </w:r>
      <w:r>
        <w:rPr>
          <w:i/>
          <w:vertAlign w:val="superscript"/>
        </w:rPr>
        <w:t xml:space="preserve">   </w:t>
      </w:r>
      <w:r w:rsidRPr="0053597F">
        <w:rPr>
          <w:i/>
          <w:vertAlign w:val="superscript"/>
        </w:rPr>
        <w:t xml:space="preserve">   (</w:t>
      </w:r>
      <w:proofErr w:type="gramStart"/>
      <w:r w:rsidRPr="0053597F">
        <w:rPr>
          <w:i/>
          <w:vertAlign w:val="superscript"/>
        </w:rPr>
        <w:t xml:space="preserve">подпись)   </w:t>
      </w:r>
      <w:proofErr w:type="gramEnd"/>
      <w:r w:rsidRPr="0053597F">
        <w:rPr>
          <w:i/>
          <w:vertAlign w:val="superscript"/>
        </w:rPr>
        <w:t xml:space="preserve">                 </w:t>
      </w:r>
      <w:r>
        <w:rPr>
          <w:i/>
          <w:vertAlign w:val="superscript"/>
        </w:rPr>
        <w:t xml:space="preserve">                   </w:t>
      </w:r>
      <w:r w:rsidRPr="0053597F">
        <w:rPr>
          <w:i/>
          <w:vertAlign w:val="superscript"/>
        </w:rPr>
        <w:t xml:space="preserve">    (И.О. Фамилия)</w:t>
      </w:r>
    </w:p>
    <w:p w:rsidR="00CC1588" w:rsidRPr="0053597F" w:rsidRDefault="00CC1588" w:rsidP="00CC1588">
      <w:r w:rsidRPr="00B0060C">
        <w:rPr>
          <w:sz w:val="24"/>
          <w:szCs w:val="24"/>
        </w:rPr>
        <w:t>Руководитель практики от организации</w:t>
      </w:r>
      <w:r w:rsidRPr="0053597F">
        <w:t>:</w:t>
      </w:r>
      <w:r w:rsidRPr="0053597F">
        <w:rPr>
          <w:u w:val="single"/>
        </w:rPr>
        <w:tab/>
      </w:r>
      <w:r w:rsidRPr="0053597F">
        <w:rPr>
          <w:u w:val="single"/>
        </w:rPr>
        <w:tab/>
      </w:r>
      <w:r>
        <w:rPr>
          <w:u w:val="single"/>
        </w:rPr>
        <w:tab/>
      </w:r>
      <w:r w:rsidRPr="0053597F">
        <w:rPr>
          <w:u w:val="single"/>
        </w:rPr>
        <w:tab/>
      </w:r>
      <w:r w:rsidRPr="0053597F">
        <w:t xml:space="preserve">   </w:t>
      </w:r>
      <w:r w:rsidRPr="0053597F">
        <w:rPr>
          <w:u w:val="single"/>
        </w:rPr>
        <w:tab/>
      </w:r>
      <w:r w:rsidRPr="0053597F">
        <w:rPr>
          <w:u w:val="single"/>
        </w:rPr>
        <w:tab/>
      </w:r>
      <w:r>
        <w:rPr>
          <w:u w:val="single"/>
        </w:rPr>
        <w:tab/>
      </w:r>
      <w:r>
        <w:rPr>
          <w:u w:val="single"/>
        </w:rPr>
        <w:tab/>
      </w:r>
    </w:p>
    <w:p w:rsidR="00CC1588" w:rsidRPr="0053597F" w:rsidRDefault="00CC1588" w:rsidP="00CC1588">
      <w:pPr>
        <w:rPr>
          <w:i/>
          <w:vertAlign w:val="superscript"/>
        </w:rPr>
      </w:pPr>
      <w:r w:rsidRPr="0053597F">
        <w:rPr>
          <w:i/>
          <w:vertAlign w:val="superscript"/>
        </w:rPr>
        <w:t xml:space="preserve">                                                                                                       </w:t>
      </w:r>
      <w:r>
        <w:rPr>
          <w:i/>
          <w:vertAlign w:val="superscript"/>
        </w:rPr>
        <w:t xml:space="preserve">              </w:t>
      </w:r>
      <w:r w:rsidRPr="0053597F">
        <w:rPr>
          <w:i/>
          <w:vertAlign w:val="superscript"/>
        </w:rPr>
        <w:t xml:space="preserve">      (</w:t>
      </w:r>
      <w:proofErr w:type="gramStart"/>
      <w:r w:rsidRPr="0053597F">
        <w:rPr>
          <w:i/>
          <w:vertAlign w:val="superscript"/>
        </w:rPr>
        <w:t xml:space="preserve">подпись)   </w:t>
      </w:r>
      <w:proofErr w:type="gramEnd"/>
      <w:r w:rsidRPr="0053597F">
        <w:rPr>
          <w:i/>
          <w:vertAlign w:val="superscript"/>
        </w:rPr>
        <w:t xml:space="preserve">             </w:t>
      </w:r>
      <w:r>
        <w:rPr>
          <w:i/>
          <w:vertAlign w:val="superscript"/>
        </w:rPr>
        <w:t xml:space="preserve">                            </w:t>
      </w:r>
      <w:r w:rsidRPr="0053597F">
        <w:rPr>
          <w:i/>
          <w:vertAlign w:val="superscript"/>
        </w:rPr>
        <w:t xml:space="preserve">        (И.О. Фамилия)</w:t>
      </w:r>
    </w:p>
    <w:p w:rsidR="00CC1588" w:rsidRDefault="00CC1588" w:rsidP="00CC1588"/>
    <w:p w:rsidR="00CC1588" w:rsidRDefault="00CC1588" w:rsidP="00DB43F6">
      <w:pPr>
        <w:widowControl/>
        <w:autoSpaceDE/>
        <w:jc w:val="center"/>
        <w:rPr>
          <w:rFonts w:cs="Palatino Linotype"/>
          <w:sz w:val="25"/>
          <w:szCs w:val="25"/>
          <w:lang w:eastAsia="ar-SA"/>
        </w:rPr>
      </w:pPr>
    </w:p>
    <w:p w:rsidR="00CC1588" w:rsidRDefault="00CC1588" w:rsidP="00DB43F6">
      <w:pPr>
        <w:widowControl/>
        <w:autoSpaceDE/>
        <w:jc w:val="center"/>
        <w:rPr>
          <w:rFonts w:cs="Palatino Linotype"/>
          <w:sz w:val="25"/>
          <w:szCs w:val="25"/>
          <w:lang w:eastAsia="ar-SA"/>
        </w:rPr>
      </w:pPr>
    </w:p>
    <w:p w:rsidR="00B0060C" w:rsidRDefault="00B0060C" w:rsidP="00DB43F6">
      <w:pPr>
        <w:widowControl/>
        <w:autoSpaceDE/>
        <w:jc w:val="center"/>
        <w:rPr>
          <w:rFonts w:cs="Palatino Linotype"/>
          <w:sz w:val="25"/>
          <w:szCs w:val="25"/>
          <w:lang w:eastAsia="ar-SA"/>
        </w:rPr>
        <w:sectPr w:rsidR="00B0060C" w:rsidSect="00A22EF3">
          <w:pgSz w:w="11906" w:h="16838"/>
          <w:pgMar w:top="1134" w:right="567" w:bottom="1134" w:left="1134" w:header="708" w:footer="708" w:gutter="0"/>
          <w:pgNumType w:start="22"/>
          <w:cols w:space="708"/>
          <w:docGrid w:linePitch="360"/>
        </w:sectPr>
      </w:pPr>
    </w:p>
    <w:p w:rsidR="00CC1588" w:rsidRDefault="00B0060C" w:rsidP="00B0060C">
      <w:pPr>
        <w:widowControl/>
        <w:autoSpaceDE/>
        <w:jc w:val="right"/>
        <w:rPr>
          <w:rFonts w:cs="Palatino Linotype"/>
          <w:sz w:val="25"/>
          <w:szCs w:val="25"/>
          <w:lang w:eastAsia="ar-SA"/>
        </w:rPr>
      </w:pPr>
      <w:r>
        <w:rPr>
          <w:rFonts w:cs="Palatino Linotype"/>
          <w:b/>
          <w:sz w:val="25"/>
          <w:szCs w:val="25"/>
          <w:lang w:eastAsia="ar-SA"/>
        </w:rPr>
        <w:lastRenderedPageBreak/>
        <w:t xml:space="preserve">Приложение </w:t>
      </w:r>
      <w:r w:rsidR="00120EBF">
        <w:rPr>
          <w:rFonts w:cs="Palatino Linotype"/>
          <w:b/>
          <w:sz w:val="25"/>
          <w:szCs w:val="25"/>
          <w:lang w:eastAsia="ar-SA"/>
        </w:rPr>
        <w:t>2</w:t>
      </w:r>
    </w:p>
    <w:p w:rsidR="00CC1588" w:rsidRDefault="00CC1588" w:rsidP="00DB43F6">
      <w:pPr>
        <w:widowControl/>
        <w:autoSpaceDE/>
        <w:jc w:val="center"/>
        <w:rPr>
          <w:rFonts w:cs="Palatino Linotype"/>
          <w:sz w:val="25"/>
          <w:szCs w:val="25"/>
          <w:lang w:eastAsia="ar-SA"/>
        </w:rPr>
      </w:pPr>
    </w:p>
    <w:p w:rsidR="00DB43F6" w:rsidRPr="00E13396" w:rsidRDefault="00DB43F6" w:rsidP="00DB43F6">
      <w:pPr>
        <w:widowControl/>
        <w:autoSpaceDE/>
        <w:jc w:val="center"/>
        <w:rPr>
          <w:rFonts w:cs="Palatino Linotype"/>
          <w:sz w:val="25"/>
          <w:szCs w:val="25"/>
          <w:lang w:eastAsia="ar-SA"/>
        </w:rPr>
      </w:pPr>
      <w:r w:rsidRPr="00E13396">
        <w:rPr>
          <w:rFonts w:cs="Palatino Linotype"/>
          <w:sz w:val="25"/>
          <w:szCs w:val="25"/>
          <w:lang w:eastAsia="ar-SA"/>
        </w:rPr>
        <w:t>Федеральное государственное образовательное бюджетное</w:t>
      </w:r>
    </w:p>
    <w:p w:rsidR="00DB43F6" w:rsidRPr="00E13396" w:rsidRDefault="00DB43F6" w:rsidP="00DB43F6">
      <w:pPr>
        <w:widowControl/>
        <w:autoSpaceDE/>
        <w:jc w:val="center"/>
        <w:rPr>
          <w:rFonts w:cs="Palatino Linotype"/>
          <w:sz w:val="25"/>
          <w:szCs w:val="25"/>
          <w:lang w:eastAsia="ar-SA"/>
        </w:rPr>
      </w:pPr>
      <w:r w:rsidRPr="00E13396">
        <w:rPr>
          <w:rFonts w:cs="Palatino Linotype"/>
          <w:sz w:val="25"/>
          <w:szCs w:val="25"/>
          <w:lang w:eastAsia="ar-SA"/>
        </w:rPr>
        <w:t xml:space="preserve"> учреждение высшего образования</w:t>
      </w:r>
    </w:p>
    <w:p w:rsidR="00DB43F6" w:rsidRPr="00E13396" w:rsidRDefault="00DB43F6" w:rsidP="00DB43F6">
      <w:pPr>
        <w:widowControl/>
        <w:autoSpaceDE/>
        <w:jc w:val="center"/>
        <w:rPr>
          <w:rFonts w:cs="Palatino Linotype"/>
          <w:b/>
          <w:sz w:val="25"/>
          <w:szCs w:val="25"/>
          <w:lang w:eastAsia="ar-SA"/>
        </w:rPr>
      </w:pPr>
      <w:r w:rsidRPr="00E13396">
        <w:rPr>
          <w:rFonts w:cs="Palatino Linotype"/>
          <w:b/>
          <w:sz w:val="25"/>
          <w:szCs w:val="25"/>
          <w:lang w:eastAsia="ar-SA"/>
        </w:rPr>
        <w:t xml:space="preserve"> «Финансовый университет при Правительстве Российской Федерации»</w:t>
      </w:r>
    </w:p>
    <w:p w:rsidR="00DB43F6" w:rsidRPr="00E13396" w:rsidRDefault="00DB43F6" w:rsidP="00DB43F6">
      <w:pPr>
        <w:widowControl/>
        <w:autoSpaceDE/>
        <w:jc w:val="center"/>
        <w:rPr>
          <w:rFonts w:cs="Palatino Linotype"/>
          <w:b/>
          <w:sz w:val="25"/>
          <w:szCs w:val="25"/>
          <w:lang w:eastAsia="ar-SA"/>
        </w:rPr>
      </w:pPr>
      <w:r w:rsidRPr="00E13396">
        <w:rPr>
          <w:rFonts w:cs="Palatino Linotype"/>
          <w:b/>
          <w:sz w:val="25"/>
          <w:szCs w:val="25"/>
          <w:lang w:eastAsia="ar-SA"/>
        </w:rPr>
        <w:t>(Финансовый университет)</w:t>
      </w:r>
    </w:p>
    <w:p w:rsidR="00DB43F6" w:rsidRPr="00E13396" w:rsidRDefault="00DB43F6" w:rsidP="00DB43F6">
      <w:pPr>
        <w:widowControl/>
        <w:autoSpaceDE/>
        <w:jc w:val="center"/>
        <w:rPr>
          <w:rFonts w:cs="Palatino Linotype"/>
          <w:b/>
          <w:lang w:eastAsia="ar-SA"/>
        </w:rPr>
      </w:pPr>
    </w:p>
    <w:p w:rsidR="00DB43F6" w:rsidRPr="00E13396" w:rsidRDefault="00DB43F6" w:rsidP="00DB43F6">
      <w:pPr>
        <w:widowControl/>
        <w:autoSpaceDE/>
        <w:jc w:val="center"/>
        <w:rPr>
          <w:rFonts w:cs="Palatino Linotype"/>
          <w:b/>
          <w:lang w:eastAsia="ar-SA"/>
        </w:rPr>
      </w:pP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 xml:space="preserve">Факультет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p>
    <w:p w:rsidR="00DB43F6" w:rsidRPr="00E529D2" w:rsidRDefault="00DB43F6" w:rsidP="00DB43F6">
      <w:pPr>
        <w:widowControl/>
        <w:autoSpaceDE/>
        <w:rPr>
          <w:rFonts w:cs="Palatino Linotype"/>
          <w:sz w:val="24"/>
          <w:szCs w:val="24"/>
          <w:lang w:eastAsia="ar-SA"/>
        </w:rPr>
      </w:pPr>
    </w:p>
    <w:p w:rsidR="00DB43F6" w:rsidRPr="00E13396" w:rsidRDefault="00DB43F6" w:rsidP="00DB43F6">
      <w:pPr>
        <w:widowControl/>
        <w:autoSpaceDE/>
        <w:rPr>
          <w:rFonts w:cs="Palatino Linotype"/>
          <w:sz w:val="16"/>
          <w:szCs w:val="16"/>
          <w:lang w:eastAsia="ar-SA"/>
        </w:rPr>
      </w:pPr>
      <w:r w:rsidRPr="00E529D2">
        <w:rPr>
          <w:rFonts w:cs="Palatino Linotype"/>
          <w:sz w:val="24"/>
          <w:szCs w:val="24"/>
          <w:lang w:eastAsia="ar-SA"/>
        </w:rPr>
        <w:t>Департамент/кафедра</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p>
    <w:p w:rsidR="00DB43F6" w:rsidRPr="00E13396" w:rsidRDefault="00DB43F6" w:rsidP="00DB43F6">
      <w:pPr>
        <w:widowControl/>
        <w:autoSpaceDE/>
        <w:rPr>
          <w:rFonts w:cs="Palatino Linotype"/>
          <w:u w:val="single"/>
          <w:lang w:eastAsia="ar-SA"/>
        </w:rPr>
      </w:pPr>
    </w:p>
    <w:p w:rsidR="00DB43F6" w:rsidRPr="00E13396" w:rsidRDefault="00DB43F6" w:rsidP="00DB43F6">
      <w:pPr>
        <w:widowControl/>
        <w:autoSpaceDE/>
        <w:rPr>
          <w:rFonts w:cs="Palatino Linotype"/>
          <w:u w:val="single"/>
          <w:lang w:eastAsia="ar-SA"/>
        </w:rPr>
      </w:pPr>
    </w:p>
    <w:p w:rsidR="00DB43F6" w:rsidRPr="00E529D2" w:rsidRDefault="00DB43F6" w:rsidP="00DB43F6">
      <w:pPr>
        <w:widowControl/>
        <w:autoSpaceDE/>
        <w:jc w:val="center"/>
        <w:rPr>
          <w:rFonts w:cs="Palatino Linotype"/>
          <w:b/>
          <w:sz w:val="24"/>
          <w:szCs w:val="24"/>
          <w:lang w:eastAsia="ar-SA"/>
        </w:rPr>
      </w:pPr>
      <w:r w:rsidRPr="00E529D2">
        <w:rPr>
          <w:rFonts w:cs="Palatino Linotype"/>
          <w:b/>
          <w:sz w:val="24"/>
          <w:szCs w:val="24"/>
          <w:lang w:eastAsia="ar-SA"/>
        </w:rPr>
        <w:t>ИНДИВИДУАЛЬНОЕ ЗАДАНИЕ</w:t>
      </w:r>
    </w:p>
    <w:p w:rsidR="00DB43F6" w:rsidRPr="00E529D2" w:rsidRDefault="00DB43F6" w:rsidP="00DB43F6">
      <w:pPr>
        <w:widowControl/>
        <w:autoSpaceDE/>
        <w:rPr>
          <w:rFonts w:cs="Palatino Linotype"/>
          <w:sz w:val="24"/>
          <w:szCs w:val="24"/>
          <w:lang w:eastAsia="ar-SA"/>
        </w:rPr>
      </w:pP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по</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00E529D2">
        <w:rPr>
          <w:rFonts w:cs="Palatino Linotype"/>
          <w:sz w:val="28"/>
          <w:szCs w:val="28"/>
          <w:lang w:eastAsia="ar-SA"/>
        </w:rPr>
        <w:t xml:space="preserve">      </w:t>
      </w:r>
      <w:r w:rsidRPr="00E529D2">
        <w:rPr>
          <w:rFonts w:cs="Palatino Linotype"/>
          <w:sz w:val="24"/>
          <w:szCs w:val="24"/>
          <w:lang w:eastAsia="ar-SA"/>
        </w:rPr>
        <w:t>практике</w:t>
      </w:r>
    </w:p>
    <w:p w:rsidR="00DB43F6" w:rsidRPr="00E529D2" w:rsidRDefault="00DB43F6" w:rsidP="00DB43F6">
      <w:pPr>
        <w:widowControl/>
        <w:autoSpaceDE/>
        <w:jc w:val="center"/>
        <w:rPr>
          <w:rFonts w:cs="Palatino Linotype"/>
          <w:i/>
          <w:sz w:val="24"/>
          <w:szCs w:val="24"/>
          <w:vertAlign w:val="superscript"/>
          <w:lang w:eastAsia="ar-SA"/>
        </w:rPr>
      </w:pPr>
      <w:r w:rsidRPr="00E529D2">
        <w:rPr>
          <w:rFonts w:cs="Palatino Linotype"/>
          <w:i/>
          <w:sz w:val="24"/>
          <w:szCs w:val="24"/>
          <w:vertAlign w:val="superscript"/>
          <w:lang w:eastAsia="ar-SA"/>
        </w:rPr>
        <w:t>(указать вид (тип/типы) практики)</w:t>
      </w:r>
    </w:p>
    <w:p w:rsidR="00DB43F6" w:rsidRPr="00E529D2" w:rsidRDefault="00DB43F6" w:rsidP="00DB43F6">
      <w:pPr>
        <w:widowControl/>
        <w:autoSpaceDE/>
        <w:jc w:val="both"/>
        <w:rPr>
          <w:rFonts w:cs="Palatino Linotype"/>
          <w:sz w:val="24"/>
          <w:szCs w:val="24"/>
          <w:lang w:eastAsia="ar-SA"/>
        </w:rPr>
      </w:pPr>
      <w:r w:rsidRPr="00E529D2">
        <w:rPr>
          <w:rFonts w:cs="Palatino Linotype"/>
          <w:sz w:val="24"/>
          <w:szCs w:val="24"/>
          <w:lang w:eastAsia="ar-SA"/>
        </w:rPr>
        <w:t xml:space="preserve">обучающегося </w:t>
      </w:r>
      <w:r w:rsidR="00E529D2" w:rsidRPr="00E529D2">
        <w:rPr>
          <w:rFonts w:cs="Palatino Linotype"/>
          <w:sz w:val="24"/>
          <w:szCs w:val="24"/>
          <w:u w:val="single"/>
          <w:lang w:eastAsia="ar-SA"/>
        </w:rPr>
        <w:tab/>
      </w:r>
      <w:r w:rsidR="00E529D2" w:rsidRPr="00E529D2">
        <w:rPr>
          <w:rFonts w:cs="Palatino Linotype"/>
          <w:sz w:val="24"/>
          <w:szCs w:val="24"/>
          <w:u w:val="single"/>
          <w:lang w:eastAsia="ar-SA"/>
        </w:rPr>
        <w:tab/>
      </w:r>
      <w:r w:rsidR="00E529D2" w:rsidRPr="00E529D2">
        <w:rPr>
          <w:rFonts w:cs="Palatino Linotype"/>
          <w:sz w:val="24"/>
          <w:szCs w:val="24"/>
          <w:u w:val="single"/>
          <w:lang w:eastAsia="ar-SA"/>
        </w:rPr>
        <w:tab/>
      </w:r>
      <w:r w:rsidRPr="00E529D2">
        <w:rPr>
          <w:rFonts w:cs="Palatino Linotype"/>
          <w:sz w:val="24"/>
          <w:szCs w:val="24"/>
          <w:lang w:eastAsia="ar-SA"/>
        </w:rPr>
        <w:t xml:space="preserve">курса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00E529D2" w:rsidRPr="00E529D2">
        <w:rPr>
          <w:rFonts w:cs="Palatino Linotype"/>
          <w:sz w:val="24"/>
          <w:szCs w:val="24"/>
          <w:u w:val="single"/>
          <w:lang w:eastAsia="ar-SA"/>
        </w:rPr>
        <w:t xml:space="preserve">                  </w:t>
      </w:r>
      <w:r w:rsidRPr="00E529D2">
        <w:rPr>
          <w:rFonts w:cs="Palatino Linotype"/>
          <w:sz w:val="24"/>
          <w:szCs w:val="24"/>
          <w:u w:val="single"/>
          <w:lang w:eastAsia="ar-SA"/>
        </w:rPr>
        <w:t>у</w:t>
      </w:r>
      <w:r w:rsidRPr="00E529D2">
        <w:rPr>
          <w:rFonts w:cs="Palatino Linotype"/>
          <w:sz w:val="24"/>
          <w:szCs w:val="24"/>
          <w:lang w:eastAsia="ar-SA"/>
        </w:rPr>
        <w:t>чебной группы</w:t>
      </w:r>
    </w:p>
    <w:p w:rsidR="00DB43F6" w:rsidRPr="00E529D2" w:rsidRDefault="00DB43F6" w:rsidP="00DB43F6">
      <w:pPr>
        <w:widowControl/>
        <w:autoSpaceDE/>
        <w:rPr>
          <w:rFonts w:cs="Palatino Linotype"/>
          <w:sz w:val="24"/>
          <w:szCs w:val="24"/>
          <w:u w:val="single"/>
          <w:lang w:eastAsia="ar-SA"/>
        </w:rPr>
      </w:pPr>
    </w:p>
    <w:p w:rsidR="00DB43F6" w:rsidRPr="00E529D2" w:rsidRDefault="00DB43F6" w:rsidP="00DB43F6">
      <w:pPr>
        <w:widowControl/>
        <w:autoSpaceDE/>
        <w:rPr>
          <w:rFonts w:cs="Palatino Linotype"/>
          <w:sz w:val="28"/>
          <w:szCs w:val="28"/>
          <w:lang w:eastAsia="ar-SA"/>
        </w:rPr>
      </w:pP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rsidR="00DB43F6" w:rsidRPr="00E13396" w:rsidRDefault="00DB43F6" w:rsidP="00DB43F6">
      <w:pPr>
        <w:widowControl/>
        <w:autoSpaceDE/>
        <w:jc w:val="center"/>
        <w:rPr>
          <w:rFonts w:cs="Palatino Linotype"/>
          <w:i/>
          <w:sz w:val="28"/>
          <w:szCs w:val="28"/>
          <w:vertAlign w:val="superscript"/>
          <w:lang w:eastAsia="ar-SA"/>
        </w:rPr>
      </w:pPr>
      <w:r w:rsidRPr="00E13396">
        <w:rPr>
          <w:rFonts w:cs="Palatino Linotype"/>
          <w:i/>
          <w:sz w:val="28"/>
          <w:szCs w:val="28"/>
          <w:vertAlign w:val="superscript"/>
          <w:lang w:eastAsia="ar-SA"/>
        </w:rPr>
        <w:t>(фамилия, имя, отчество)</w:t>
      </w:r>
    </w:p>
    <w:p w:rsidR="00DB43F6" w:rsidRPr="00E529D2" w:rsidRDefault="00DB43F6" w:rsidP="00DB43F6">
      <w:pPr>
        <w:widowControl/>
        <w:autoSpaceDE/>
        <w:jc w:val="both"/>
        <w:rPr>
          <w:rFonts w:cs="Palatino Linotype"/>
          <w:sz w:val="28"/>
          <w:szCs w:val="28"/>
          <w:lang w:eastAsia="ar-SA"/>
        </w:rPr>
      </w:pPr>
      <w:r w:rsidRPr="00E529D2">
        <w:rPr>
          <w:rFonts w:cs="Palatino Linotype"/>
          <w:sz w:val="24"/>
          <w:szCs w:val="24"/>
          <w:lang w:eastAsia="ar-SA"/>
        </w:rPr>
        <w:t>Направление подготовки</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rsidR="00DB43F6" w:rsidRPr="00E13396" w:rsidRDefault="00DB43F6" w:rsidP="00DB43F6">
      <w:pPr>
        <w:widowControl/>
        <w:autoSpaceDE/>
        <w:jc w:val="both"/>
        <w:rPr>
          <w:rFonts w:cs="Palatino Linotype"/>
          <w:i/>
          <w:sz w:val="28"/>
          <w:szCs w:val="28"/>
          <w:vertAlign w:val="superscript"/>
          <w:lang w:eastAsia="ar-SA"/>
        </w:rPr>
      </w:pPr>
      <w:r w:rsidRPr="00E13396">
        <w:rPr>
          <w:rFonts w:cs="Palatino Linotype"/>
          <w:i/>
          <w:sz w:val="28"/>
          <w:szCs w:val="28"/>
          <w:vertAlign w:val="superscript"/>
          <w:lang w:eastAsia="ar-SA"/>
        </w:rPr>
        <w:t xml:space="preserve">                                                                                                                 (наименование направления подготовки)</w:t>
      </w:r>
    </w:p>
    <w:p w:rsidR="00DB43F6" w:rsidRPr="00E529D2" w:rsidRDefault="00DB43F6" w:rsidP="00DB43F6">
      <w:pPr>
        <w:widowControl/>
        <w:autoSpaceDE/>
        <w:jc w:val="both"/>
        <w:rPr>
          <w:rFonts w:cs="Palatino Linotype"/>
          <w:sz w:val="28"/>
          <w:szCs w:val="28"/>
          <w:lang w:eastAsia="ar-SA"/>
        </w:rPr>
      </w:pP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rsidR="00DB43F6" w:rsidRPr="00E13396" w:rsidRDefault="00DB43F6" w:rsidP="00DB43F6">
      <w:pPr>
        <w:widowControl/>
        <w:autoSpaceDE/>
        <w:rPr>
          <w:rFonts w:cs="Palatino Linotype"/>
          <w:i/>
          <w:sz w:val="28"/>
          <w:szCs w:val="28"/>
          <w:vertAlign w:val="superscript"/>
          <w:lang w:eastAsia="ar-SA"/>
        </w:rPr>
      </w:pPr>
      <w:r w:rsidRPr="00E13396">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 xml:space="preserve">Место прохождения практики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00E529D2" w:rsidRPr="00E529D2">
        <w:rPr>
          <w:rFonts w:cs="Palatino Linotype"/>
          <w:sz w:val="24"/>
          <w:szCs w:val="24"/>
          <w:lang w:eastAsia="ar-SA"/>
        </w:rPr>
        <w:t>____</w:t>
      </w:r>
    </w:p>
    <w:p w:rsidR="00DB43F6" w:rsidRPr="00E529D2" w:rsidRDefault="00DB43F6" w:rsidP="00DB43F6">
      <w:pPr>
        <w:widowControl/>
        <w:autoSpaceDE/>
        <w:rPr>
          <w:rFonts w:cs="Palatino Linotype"/>
          <w:sz w:val="24"/>
          <w:szCs w:val="24"/>
          <w:lang w:eastAsia="ar-SA"/>
        </w:rPr>
      </w:pPr>
    </w:p>
    <w:p w:rsidR="00DB43F6" w:rsidRPr="00E529D2" w:rsidRDefault="00DB43F6" w:rsidP="00DB43F6">
      <w:pPr>
        <w:widowControl/>
        <w:autoSpaceDE/>
        <w:jc w:val="both"/>
        <w:rPr>
          <w:rFonts w:cs="Palatino Linotype"/>
          <w:sz w:val="24"/>
          <w:szCs w:val="24"/>
          <w:lang w:eastAsia="ar-SA"/>
        </w:rPr>
      </w:pPr>
      <w:r w:rsidRPr="00E529D2">
        <w:rPr>
          <w:rFonts w:cs="Palatino Linotype"/>
          <w:sz w:val="24"/>
          <w:szCs w:val="24"/>
          <w:lang w:eastAsia="ar-SA"/>
        </w:rPr>
        <w:t xml:space="preserve">Срок практики с «___» __________ 20__ г.  </w:t>
      </w:r>
      <w:proofErr w:type="gramStart"/>
      <w:r w:rsidRPr="00E529D2">
        <w:rPr>
          <w:rFonts w:cs="Palatino Linotype"/>
          <w:sz w:val="24"/>
          <w:szCs w:val="24"/>
          <w:lang w:eastAsia="ar-SA"/>
        </w:rPr>
        <w:t>по  «</w:t>
      </w:r>
      <w:proofErr w:type="gramEnd"/>
      <w:r w:rsidRPr="00E529D2">
        <w:rPr>
          <w:rFonts w:cs="Palatino Linotype"/>
          <w:sz w:val="24"/>
          <w:szCs w:val="24"/>
          <w:lang w:eastAsia="ar-SA"/>
        </w:rPr>
        <w:t>____» _______________ 20__ г.</w:t>
      </w:r>
    </w:p>
    <w:p w:rsidR="00DB43F6" w:rsidRPr="00E529D2" w:rsidRDefault="00DB43F6" w:rsidP="00DB43F6">
      <w:pPr>
        <w:widowControl/>
        <w:autoSpaceDE/>
        <w:rPr>
          <w:rFonts w:cs="Palatino Linotype"/>
          <w:b/>
          <w:sz w:val="24"/>
          <w:szCs w:val="24"/>
          <w:lang w:eastAsia="ar-SA"/>
        </w:rPr>
      </w:pPr>
    </w:p>
    <w:tbl>
      <w:tblPr>
        <w:tblStyle w:val="a8"/>
        <w:tblW w:w="0" w:type="auto"/>
        <w:tblInd w:w="108" w:type="dxa"/>
        <w:tblLook w:val="04A0" w:firstRow="1" w:lastRow="0" w:firstColumn="1" w:lastColumn="0" w:noHBand="0" w:noVBand="1"/>
      </w:tblPr>
      <w:tblGrid>
        <w:gridCol w:w="706"/>
        <w:gridCol w:w="9097"/>
      </w:tblGrid>
      <w:tr w:rsidR="00DB43F6" w:rsidRPr="00E529D2" w:rsidTr="00F65308">
        <w:tc>
          <w:tcPr>
            <w:tcW w:w="706" w:type="dxa"/>
            <w:vAlign w:val="center"/>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w:t>
            </w:r>
          </w:p>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п/п</w:t>
            </w:r>
          </w:p>
        </w:tc>
        <w:tc>
          <w:tcPr>
            <w:tcW w:w="9097" w:type="dxa"/>
            <w:vAlign w:val="center"/>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Содержание индивидуального задания и планируемые результаты</w:t>
            </w:r>
          </w:p>
        </w:tc>
      </w:tr>
      <w:tr w:rsidR="00DB43F6" w:rsidRPr="00E529D2" w:rsidTr="00F65308">
        <w:tc>
          <w:tcPr>
            <w:tcW w:w="706" w:type="dxa"/>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1</w:t>
            </w:r>
          </w:p>
        </w:tc>
        <w:tc>
          <w:tcPr>
            <w:tcW w:w="9097" w:type="dxa"/>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2</w:t>
            </w:r>
          </w:p>
        </w:tc>
      </w:tr>
      <w:tr w:rsidR="00DB43F6" w:rsidRPr="00E529D2" w:rsidTr="00F65308">
        <w:tc>
          <w:tcPr>
            <w:tcW w:w="706" w:type="dxa"/>
          </w:tcPr>
          <w:p w:rsidR="00DB43F6" w:rsidRPr="00E529D2" w:rsidRDefault="00DB43F6" w:rsidP="00F65308">
            <w:pPr>
              <w:widowControl/>
              <w:autoSpaceDE/>
              <w:rPr>
                <w:rFonts w:cs="Palatino Linotype"/>
                <w:b/>
                <w:sz w:val="24"/>
                <w:szCs w:val="24"/>
                <w:lang w:eastAsia="ar-SA"/>
              </w:rPr>
            </w:pPr>
          </w:p>
        </w:tc>
        <w:tc>
          <w:tcPr>
            <w:tcW w:w="9097" w:type="dxa"/>
          </w:tcPr>
          <w:p w:rsidR="00DB43F6" w:rsidRPr="00E529D2" w:rsidRDefault="00E529D2" w:rsidP="00E529D2">
            <w:pPr>
              <w:widowControl/>
              <w:autoSpaceDE/>
              <w:jc w:val="center"/>
              <w:rPr>
                <w:rFonts w:cs="Palatino Linotype"/>
                <w:b/>
                <w:sz w:val="24"/>
                <w:szCs w:val="24"/>
                <w:lang w:eastAsia="ar-SA"/>
              </w:rPr>
            </w:pPr>
            <w:r w:rsidRPr="00E529D2">
              <w:rPr>
                <w:rFonts w:cs="Palatino Linotype"/>
                <w:b/>
                <w:sz w:val="24"/>
                <w:szCs w:val="24"/>
                <w:lang w:eastAsia="ar-SA"/>
              </w:rPr>
              <w:t>Со</w:t>
            </w:r>
            <w:r>
              <w:rPr>
                <w:rFonts w:cs="Palatino Linotype"/>
                <w:b/>
                <w:sz w:val="24"/>
                <w:szCs w:val="24"/>
                <w:lang w:eastAsia="ar-SA"/>
              </w:rPr>
              <w:t>держание индивидуального задания</w:t>
            </w:r>
          </w:p>
        </w:tc>
      </w:tr>
      <w:tr w:rsidR="00DB43F6" w:rsidRPr="00E529D2" w:rsidTr="00F65308">
        <w:tc>
          <w:tcPr>
            <w:tcW w:w="706" w:type="dxa"/>
          </w:tcPr>
          <w:p w:rsidR="00DB43F6" w:rsidRPr="00E529D2" w:rsidRDefault="00DB43F6" w:rsidP="00F65308">
            <w:pPr>
              <w:widowControl/>
              <w:autoSpaceDE/>
              <w:rPr>
                <w:rFonts w:cs="Palatino Linotype"/>
                <w:b/>
                <w:sz w:val="24"/>
                <w:szCs w:val="24"/>
                <w:lang w:eastAsia="ar-SA"/>
              </w:rPr>
            </w:pPr>
          </w:p>
        </w:tc>
        <w:tc>
          <w:tcPr>
            <w:tcW w:w="9097" w:type="dxa"/>
          </w:tcPr>
          <w:p w:rsidR="00DB43F6" w:rsidRPr="00E529D2" w:rsidRDefault="00DB43F6" w:rsidP="00F65308">
            <w:pPr>
              <w:widowControl/>
              <w:autoSpaceDE/>
              <w:rPr>
                <w:rFonts w:cs="Palatino Linotype"/>
                <w:b/>
                <w:sz w:val="24"/>
                <w:szCs w:val="24"/>
                <w:lang w:eastAsia="ar-SA"/>
              </w:rPr>
            </w:pPr>
          </w:p>
        </w:tc>
      </w:tr>
      <w:tr w:rsidR="00DB43F6" w:rsidRPr="00E529D2" w:rsidTr="00F65308">
        <w:tc>
          <w:tcPr>
            <w:tcW w:w="706" w:type="dxa"/>
          </w:tcPr>
          <w:p w:rsidR="00DB43F6" w:rsidRPr="00E529D2" w:rsidRDefault="00DB43F6" w:rsidP="00F65308">
            <w:pPr>
              <w:widowControl/>
              <w:autoSpaceDE/>
              <w:rPr>
                <w:rFonts w:cs="Palatino Linotype"/>
                <w:b/>
                <w:sz w:val="24"/>
                <w:szCs w:val="24"/>
                <w:lang w:eastAsia="ar-SA"/>
              </w:rPr>
            </w:pPr>
          </w:p>
        </w:tc>
        <w:tc>
          <w:tcPr>
            <w:tcW w:w="9097" w:type="dxa"/>
          </w:tcPr>
          <w:p w:rsidR="00DB43F6" w:rsidRPr="00E529D2" w:rsidRDefault="00DB43F6"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E529D2">
            <w:pPr>
              <w:widowControl/>
              <w:autoSpaceDE/>
              <w:jc w:val="center"/>
              <w:rPr>
                <w:rFonts w:cs="Palatino Linotype"/>
                <w:b/>
                <w:sz w:val="24"/>
                <w:szCs w:val="24"/>
                <w:lang w:eastAsia="ar-SA"/>
              </w:rPr>
            </w:pPr>
            <w:r>
              <w:rPr>
                <w:rFonts w:cs="Palatino Linotype"/>
                <w:b/>
                <w:sz w:val="24"/>
                <w:szCs w:val="24"/>
                <w:lang w:eastAsia="ar-SA"/>
              </w:rPr>
              <w:t>Планируемые результаты практики</w:t>
            </w: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bl>
    <w:p w:rsidR="00DB43F6" w:rsidRPr="00E529D2" w:rsidRDefault="00DB43F6" w:rsidP="00DB43F6">
      <w:pPr>
        <w:widowControl/>
        <w:autoSpaceDE/>
        <w:rPr>
          <w:rFonts w:cs="Palatino Linotype"/>
          <w:sz w:val="24"/>
          <w:szCs w:val="24"/>
          <w:lang w:eastAsia="ar-SA"/>
        </w:rPr>
      </w:pPr>
    </w:p>
    <w:p w:rsidR="00DB43F6" w:rsidRPr="00E13396" w:rsidRDefault="00DB43F6" w:rsidP="00DB43F6">
      <w:pPr>
        <w:widowControl/>
        <w:autoSpaceDE/>
        <w:rPr>
          <w:rFonts w:cs="Palatino Linotype"/>
          <w:sz w:val="28"/>
          <w:szCs w:val="28"/>
          <w:u w:val="single"/>
          <w:lang w:eastAsia="ar-SA"/>
        </w:rPr>
      </w:pPr>
      <w:r w:rsidRPr="00E529D2">
        <w:rPr>
          <w:rFonts w:cs="Palatino Linotype"/>
          <w:sz w:val="24"/>
          <w:szCs w:val="24"/>
          <w:lang w:eastAsia="ar-SA"/>
        </w:rPr>
        <w:t>Руководитель практики от департамента/кафедры:</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p>
    <w:p w:rsidR="00DB43F6" w:rsidRPr="00E13396" w:rsidRDefault="00DB43F6" w:rsidP="00DB43F6">
      <w:pPr>
        <w:widowControl/>
        <w:autoSpaceDE/>
        <w:rPr>
          <w:rFonts w:cs="Palatino Linotype"/>
          <w:sz w:val="28"/>
          <w:szCs w:val="28"/>
          <w:lang w:eastAsia="ar-SA"/>
        </w:rPr>
      </w:pPr>
      <w:r w:rsidRPr="00E13396">
        <w:rPr>
          <w:rFonts w:cs="Palatino Linotype"/>
          <w:i/>
          <w:sz w:val="28"/>
          <w:szCs w:val="28"/>
          <w:vertAlign w:val="superscript"/>
          <w:lang w:eastAsia="ar-SA"/>
        </w:rPr>
        <w:t xml:space="preserve">                                                                                                                                                   (</w:t>
      </w:r>
      <w:proofErr w:type="gramStart"/>
      <w:r w:rsidRPr="00E13396">
        <w:rPr>
          <w:rFonts w:cs="Palatino Linotype"/>
          <w:i/>
          <w:sz w:val="28"/>
          <w:szCs w:val="28"/>
          <w:vertAlign w:val="superscript"/>
          <w:lang w:eastAsia="ar-SA"/>
        </w:rPr>
        <w:t xml:space="preserve">подпись)   </w:t>
      </w:r>
      <w:proofErr w:type="gramEnd"/>
      <w:r w:rsidRPr="00E13396">
        <w:rPr>
          <w:rFonts w:cs="Palatino Linotype"/>
          <w:i/>
          <w:sz w:val="28"/>
          <w:szCs w:val="28"/>
          <w:vertAlign w:val="superscript"/>
          <w:lang w:eastAsia="ar-SA"/>
        </w:rPr>
        <w:t xml:space="preserve">                 (И.О. Фамилия)</w:t>
      </w:r>
    </w:p>
    <w:p w:rsidR="00DB43F6" w:rsidRPr="00E13396" w:rsidRDefault="00DB43F6" w:rsidP="00DB43F6">
      <w:pPr>
        <w:widowControl/>
        <w:autoSpaceDE/>
        <w:rPr>
          <w:rFonts w:cs="Palatino Linotype"/>
          <w:sz w:val="16"/>
          <w:szCs w:val="28"/>
          <w:lang w:eastAsia="ar-SA"/>
        </w:rPr>
      </w:pPr>
    </w:p>
    <w:p w:rsidR="00DB43F6" w:rsidRPr="00E529D2" w:rsidRDefault="00DB43F6" w:rsidP="00DB43F6">
      <w:pPr>
        <w:widowControl/>
        <w:autoSpaceDE/>
        <w:rPr>
          <w:rFonts w:cs="Palatino Linotype"/>
          <w:sz w:val="24"/>
          <w:szCs w:val="24"/>
          <w:u w:val="single"/>
          <w:lang w:eastAsia="ar-SA"/>
        </w:rPr>
      </w:pPr>
      <w:r w:rsidRPr="00E529D2">
        <w:rPr>
          <w:rFonts w:cs="Palatino Linotype"/>
          <w:sz w:val="24"/>
          <w:szCs w:val="24"/>
          <w:lang w:eastAsia="ar-SA"/>
        </w:rPr>
        <w:t xml:space="preserve">Задание принял обучающийся: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lang w:eastAsia="ar-SA"/>
        </w:rPr>
        <w:t xml:space="preserve">    </w:t>
      </w:r>
      <w:r w:rsidRPr="00E529D2">
        <w:rPr>
          <w:rFonts w:cs="Palatino Linotype"/>
          <w:sz w:val="24"/>
          <w:szCs w:val="24"/>
          <w:u w:val="single"/>
          <w:lang w:eastAsia="ar-SA"/>
        </w:rPr>
        <w:tab/>
      </w:r>
      <w:r w:rsidRPr="00E529D2">
        <w:rPr>
          <w:rFonts w:cs="Palatino Linotype"/>
          <w:sz w:val="24"/>
          <w:szCs w:val="24"/>
          <w:u w:val="single"/>
          <w:lang w:eastAsia="ar-SA"/>
        </w:rPr>
        <w:tab/>
      </w:r>
    </w:p>
    <w:p w:rsidR="00DB43F6" w:rsidRPr="00E13396" w:rsidRDefault="00DB43F6" w:rsidP="00DB43F6">
      <w:pPr>
        <w:widowControl/>
        <w:autoSpaceDE/>
        <w:rPr>
          <w:rFonts w:cs="Palatino Linotype"/>
          <w:sz w:val="28"/>
          <w:szCs w:val="28"/>
          <w:lang w:eastAsia="ar-SA"/>
        </w:rPr>
      </w:pPr>
      <w:r w:rsidRPr="00E13396">
        <w:rPr>
          <w:rFonts w:cs="Palatino Linotype"/>
          <w:i/>
          <w:sz w:val="28"/>
          <w:szCs w:val="28"/>
          <w:vertAlign w:val="superscript"/>
          <w:lang w:eastAsia="ar-SA"/>
        </w:rPr>
        <w:t xml:space="preserve">                                                                                                                                                   (</w:t>
      </w:r>
      <w:proofErr w:type="gramStart"/>
      <w:r w:rsidRPr="00E13396">
        <w:rPr>
          <w:rFonts w:cs="Palatino Linotype"/>
          <w:i/>
          <w:sz w:val="28"/>
          <w:szCs w:val="28"/>
          <w:vertAlign w:val="superscript"/>
          <w:lang w:eastAsia="ar-SA"/>
        </w:rPr>
        <w:t xml:space="preserve">подпись)   </w:t>
      </w:r>
      <w:proofErr w:type="gramEnd"/>
      <w:r w:rsidRPr="00E13396">
        <w:rPr>
          <w:rFonts w:cs="Palatino Linotype"/>
          <w:i/>
          <w:sz w:val="28"/>
          <w:szCs w:val="28"/>
          <w:vertAlign w:val="superscript"/>
          <w:lang w:eastAsia="ar-SA"/>
        </w:rPr>
        <w:t xml:space="preserve">                 (И.О. Фамилия)</w:t>
      </w: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СОГЛАСОВАНО</w:t>
      </w:r>
    </w:p>
    <w:p w:rsidR="00DB43F6" w:rsidRPr="00E529D2" w:rsidRDefault="00DB43F6" w:rsidP="00DB43F6">
      <w:pPr>
        <w:widowControl/>
        <w:autoSpaceDE/>
        <w:rPr>
          <w:rFonts w:cs="Palatino Linotype"/>
          <w:sz w:val="24"/>
          <w:szCs w:val="24"/>
          <w:lang w:eastAsia="ar-SA"/>
        </w:rPr>
      </w:pPr>
    </w:p>
    <w:p w:rsidR="00DB43F6" w:rsidRPr="00E13396" w:rsidRDefault="00DB43F6" w:rsidP="00DB43F6">
      <w:pPr>
        <w:widowControl/>
        <w:autoSpaceDE/>
        <w:rPr>
          <w:rFonts w:cs="Palatino Linotype"/>
          <w:sz w:val="28"/>
          <w:szCs w:val="28"/>
          <w:lang w:eastAsia="ar-SA"/>
        </w:rPr>
      </w:pPr>
      <w:r w:rsidRPr="00E529D2">
        <w:rPr>
          <w:rFonts w:cs="Palatino Linotype"/>
          <w:sz w:val="24"/>
          <w:szCs w:val="24"/>
          <w:lang w:eastAsia="ar-SA"/>
        </w:rPr>
        <w:t xml:space="preserve">Руководитель практики от организации: </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p>
    <w:p w:rsidR="00E529D2" w:rsidRDefault="00DB43F6" w:rsidP="00DB43F6">
      <w:pPr>
        <w:widowControl/>
        <w:autoSpaceDE/>
        <w:rPr>
          <w:rFonts w:cs="Palatino Linotype"/>
          <w:i/>
          <w:sz w:val="28"/>
          <w:szCs w:val="28"/>
          <w:vertAlign w:val="superscript"/>
          <w:lang w:eastAsia="ar-SA"/>
        </w:rPr>
        <w:sectPr w:rsidR="00E529D2" w:rsidSect="00A22EF3">
          <w:pgSz w:w="11906" w:h="16838"/>
          <w:pgMar w:top="1134" w:right="567" w:bottom="1134" w:left="1134" w:header="708" w:footer="708" w:gutter="0"/>
          <w:pgNumType w:start="23"/>
          <w:cols w:space="708"/>
          <w:docGrid w:linePitch="360"/>
        </w:sectPr>
      </w:pPr>
      <w:r w:rsidRPr="00E13396">
        <w:rPr>
          <w:rFonts w:cs="Palatino Linotype"/>
          <w:i/>
          <w:sz w:val="28"/>
          <w:szCs w:val="28"/>
          <w:vertAlign w:val="superscript"/>
          <w:lang w:eastAsia="ar-SA"/>
        </w:rPr>
        <w:t xml:space="preserve">                                                                                                                                                   (подпись)                    (И.О. Фамилия)</w:t>
      </w:r>
    </w:p>
    <w:p w:rsidR="00DB43F6" w:rsidRPr="00E13396" w:rsidRDefault="00DB43F6" w:rsidP="00DB43F6">
      <w:pPr>
        <w:widowControl/>
        <w:autoSpaceDE/>
        <w:spacing w:line="360" w:lineRule="auto"/>
        <w:ind w:firstLine="709"/>
        <w:jc w:val="right"/>
        <w:rPr>
          <w:rFonts w:cs="Palatino Linotype"/>
          <w:b/>
          <w:sz w:val="28"/>
          <w:szCs w:val="28"/>
          <w:lang w:eastAsia="ar-SA"/>
        </w:rPr>
      </w:pPr>
      <w:r w:rsidRPr="00E314AB">
        <w:rPr>
          <w:rFonts w:cs="Palatino Linotype"/>
          <w:b/>
          <w:sz w:val="28"/>
          <w:szCs w:val="28"/>
          <w:lang w:eastAsia="ar-SA"/>
        </w:rPr>
        <w:lastRenderedPageBreak/>
        <w:t xml:space="preserve">Приложение </w:t>
      </w:r>
      <w:r w:rsidR="00120EBF">
        <w:rPr>
          <w:rFonts w:cs="Palatino Linotype"/>
          <w:b/>
          <w:sz w:val="28"/>
          <w:szCs w:val="28"/>
          <w:lang w:eastAsia="ar-SA"/>
        </w:rPr>
        <w:t>3</w:t>
      </w:r>
    </w:p>
    <w:p w:rsidR="00DB43F6" w:rsidRPr="00E314AB" w:rsidRDefault="00DB43F6" w:rsidP="00DB43F6">
      <w:pPr>
        <w:widowControl/>
        <w:autoSpaceDE/>
        <w:jc w:val="center"/>
        <w:rPr>
          <w:rFonts w:cs="Palatino Linotype"/>
          <w:sz w:val="25"/>
          <w:szCs w:val="25"/>
          <w:lang w:eastAsia="ar-SA"/>
        </w:rPr>
      </w:pPr>
      <w:r w:rsidRPr="00E314AB">
        <w:rPr>
          <w:rFonts w:cs="Palatino Linotype"/>
          <w:sz w:val="25"/>
          <w:szCs w:val="25"/>
          <w:lang w:eastAsia="ar-SA"/>
        </w:rPr>
        <w:t>Федеральное государственное образовательное бюджетное</w:t>
      </w:r>
    </w:p>
    <w:p w:rsidR="00DB43F6" w:rsidRPr="00E314AB" w:rsidRDefault="00DB43F6" w:rsidP="00DB43F6">
      <w:pPr>
        <w:widowControl/>
        <w:autoSpaceDE/>
        <w:jc w:val="center"/>
        <w:rPr>
          <w:rFonts w:cs="Palatino Linotype"/>
          <w:sz w:val="28"/>
          <w:szCs w:val="28"/>
          <w:lang w:eastAsia="ar-SA"/>
        </w:rPr>
      </w:pPr>
      <w:r w:rsidRPr="00E314AB">
        <w:rPr>
          <w:rFonts w:cs="Palatino Linotype"/>
          <w:sz w:val="25"/>
          <w:szCs w:val="25"/>
          <w:lang w:eastAsia="ar-SA"/>
        </w:rPr>
        <w:t xml:space="preserve"> учреждение высшего образования</w:t>
      </w:r>
    </w:p>
    <w:p w:rsidR="00DB43F6" w:rsidRPr="00E314AB" w:rsidRDefault="00DB43F6" w:rsidP="00DB43F6">
      <w:pPr>
        <w:widowControl/>
        <w:autoSpaceDE/>
        <w:jc w:val="center"/>
        <w:rPr>
          <w:rFonts w:cs="Palatino Linotype"/>
          <w:b/>
          <w:sz w:val="25"/>
          <w:szCs w:val="25"/>
          <w:lang w:eastAsia="ar-SA"/>
        </w:rPr>
      </w:pPr>
      <w:r w:rsidRPr="00E314AB">
        <w:rPr>
          <w:rFonts w:cs="Palatino Linotype"/>
          <w:b/>
          <w:sz w:val="25"/>
          <w:szCs w:val="25"/>
          <w:lang w:eastAsia="ar-SA"/>
        </w:rPr>
        <w:t xml:space="preserve"> «Финансовый университет при Правительстве Российской Федерации»</w:t>
      </w:r>
    </w:p>
    <w:p w:rsidR="00DB43F6" w:rsidRPr="00E314AB" w:rsidRDefault="00DB43F6" w:rsidP="00DB43F6">
      <w:pPr>
        <w:widowControl/>
        <w:autoSpaceDE/>
        <w:jc w:val="center"/>
        <w:rPr>
          <w:rFonts w:cs="Palatino Linotype"/>
          <w:b/>
          <w:sz w:val="28"/>
          <w:szCs w:val="28"/>
          <w:lang w:eastAsia="ar-SA"/>
        </w:rPr>
      </w:pPr>
      <w:r w:rsidRPr="00E314AB">
        <w:rPr>
          <w:rFonts w:cs="Palatino Linotype"/>
          <w:b/>
          <w:sz w:val="25"/>
          <w:szCs w:val="25"/>
          <w:lang w:eastAsia="ar-SA"/>
        </w:rPr>
        <w:t>(Финансовый университет)</w:t>
      </w:r>
    </w:p>
    <w:p w:rsidR="00DB43F6" w:rsidRPr="00E314AB" w:rsidRDefault="00DB43F6" w:rsidP="00DB43F6">
      <w:pPr>
        <w:widowControl/>
        <w:autoSpaceDE/>
        <w:jc w:val="center"/>
        <w:rPr>
          <w:rFonts w:cs="Palatino Linotype"/>
          <w:b/>
          <w:sz w:val="28"/>
          <w:szCs w:val="28"/>
          <w:lang w:eastAsia="ar-SA"/>
        </w:rPr>
      </w:pPr>
    </w:p>
    <w:p w:rsidR="00DB43F6" w:rsidRPr="00E314AB" w:rsidRDefault="00DB43F6" w:rsidP="00DB43F6">
      <w:pPr>
        <w:widowControl/>
        <w:autoSpaceDE/>
        <w:rPr>
          <w:rFonts w:cs="Palatino Linotype"/>
          <w:sz w:val="28"/>
          <w:szCs w:val="28"/>
          <w:lang w:eastAsia="ar-SA"/>
        </w:rPr>
      </w:pPr>
      <w:r w:rsidRPr="00E314AB">
        <w:rPr>
          <w:rFonts w:cs="Palatino Linotype"/>
          <w:sz w:val="28"/>
          <w:szCs w:val="28"/>
          <w:lang w:eastAsia="ar-SA"/>
        </w:rPr>
        <w:t xml:space="preserve">Факультет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rPr>
          <w:rFonts w:cs="Palatino Linotype"/>
          <w:sz w:val="16"/>
          <w:szCs w:val="16"/>
          <w:lang w:eastAsia="ar-SA"/>
        </w:rPr>
      </w:pPr>
    </w:p>
    <w:p w:rsidR="00DB43F6" w:rsidRPr="00E314AB" w:rsidRDefault="00DB43F6" w:rsidP="00DB43F6">
      <w:pPr>
        <w:widowControl/>
        <w:autoSpaceDE/>
        <w:rPr>
          <w:rFonts w:cs="Palatino Linotype"/>
          <w:sz w:val="16"/>
          <w:szCs w:val="16"/>
          <w:lang w:eastAsia="ar-SA"/>
        </w:rPr>
      </w:pPr>
      <w:r w:rsidRPr="00E314AB">
        <w:rPr>
          <w:rFonts w:cs="Palatino Linotype"/>
          <w:sz w:val="28"/>
          <w:szCs w:val="28"/>
          <w:lang w:eastAsia="ar-SA"/>
        </w:rPr>
        <w:t xml:space="preserve">Департамент/кафедра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p>
    <w:p w:rsidR="00DB43F6" w:rsidRPr="00E314AB" w:rsidRDefault="00DB43F6" w:rsidP="00DB43F6">
      <w:pPr>
        <w:widowControl/>
        <w:autoSpaceDE/>
        <w:jc w:val="both"/>
        <w:rPr>
          <w:rFonts w:cs="Palatino Linotype"/>
          <w:sz w:val="28"/>
          <w:szCs w:val="28"/>
          <w:u w:val="single"/>
          <w:lang w:eastAsia="ar-SA"/>
        </w:rPr>
      </w:pPr>
    </w:p>
    <w:p w:rsidR="00DB43F6" w:rsidRPr="00E314AB" w:rsidRDefault="00DB43F6" w:rsidP="00DB43F6">
      <w:pPr>
        <w:widowControl/>
        <w:autoSpaceDE/>
        <w:jc w:val="center"/>
        <w:rPr>
          <w:rFonts w:cs="Palatino Linotype"/>
          <w:b/>
          <w:sz w:val="32"/>
          <w:szCs w:val="32"/>
          <w:lang w:eastAsia="ar-SA"/>
        </w:rPr>
      </w:pPr>
      <w:r w:rsidRPr="00E314AB">
        <w:rPr>
          <w:rFonts w:cs="Palatino Linotype"/>
          <w:b/>
          <w:sz w:val="32"/>
          <w:szCs w:val="32"/>
          <w:lang w:eastAsia="ar-SA"/>
        </w:rPr>
        <w:t>ОТЧЕТ</w:t>
      </w:r>
    </w:p>
    <w:p w:rsidR="00DB43F6" w:rsidRPr="00E314AB" w:rsidRDefault="00DB43F6" w:rsidP="00DB43F6">
      <w:pPr>
        <w:widowControl/>
        <w:autoSpaceDE/>
        <w:jc w:val="center"/>
        <w:rPr>
          <w:rFonts w:cs="Palatino Linotype"/>
          <w:b/>
          <w:sz w:val="32"/>
          <w:szCs w:val="32"/>
          <w:lang w:eastAsia="ar-SA"/>
        </w:rPr>
      </w:pPr>
    </w:p>
    <w:p w:rsidR="00DB43F6" w:rsidRPr="00E314AB" w:rsidRDefault="00DB43F6" w:rsidP="00DB43F6">
      <w:pPr>
        <w:widowControl/>
        <w:autoSpaceDE/>
        <w:rPr>
          <w:rFonts w:cs="Palatino Linotype"/>
          <w:sz w:val="28"/>
          <w:szCs w:val="28"/>
          <w:lang w:eastAsia="ar-SA"/>
        </w:rPr>
      </w:pPr>
      <w:r w:rsidRPr="00E314AB">
        <w:rPr>
          <w:rFonts w:cs="Palatino Linotype"/>
          <w:sz w:val="28"/>
          <w:szCs w:val="28"/>
          <w:lang w:eastAsia="ar-SA"/>
        </w:rPr>
        <w:t xml:space="preserve">по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Pr>
          <w:rFonts w:cs="Palatino Linotype"/>
          <w:sz w:val="28"/>
          <w:szCs w:val="28"/>
          <w:u w:val="single"/>
          <w:lang w:eastAsia="ar-SA"/>
        </w:rPr>
        <w:t xml:space="preserve">       пр</w:t>
      </w:r>
      <w:r w:rsidRPr="00E314AB">
        <w:rPr>
          <w:rFonts w:cs="Palatino Linotype"/>
          <w:sz w:val="28"/>
          <w:szCs w:val="28"/>
          <w:lang w:eastAsia="ar-SA"/>
        </w:rPr>
        <w:t>актике</w:t>
      </w:r>
    </w:p>
    <w:p w:rsidR="00DB43F6" w:rsidRPr="00E314AB" w:rsidRDefault="00DB43F6" w:rsidP="00DB43F6">
      <w:pPr>
        <w:widowControl/>
        <w:autoSpaceDE/>
        <w:jc w:val="center"/>
        <w:rPr>
          <w:rFonts w:cs="Palatino Linotype"/>
          <w:sz w:val="28"/>
          <w:szCs w:val="28"/>
          <w:lang w:eastAsia="ar-SA"/>
        </w:rPr>
      </w:pPr>
      <w:r w:rsidRPr="00E314AB">
        <w:rPr>
          <w:rFonts w:cs="Palatino Linotype"/>
          <w:i/>
          <w:sz w:val="28"/>
          <w:szCs w:val="28"/>
          <w:vertAlign w:val="superscript"/>
          <w:lang w:eastAsia="ar-SA"/>
        </w:rPr>
        <w:t>(указать вид (тип/типы) практики)</w:t>
      </w:r>
    </w:p>
    <w:p w:rsidR="00DB43F6" w:rsidRPr="00E314AB" w:rsidRDefault="00DB43F6" w:rsidP="00DB43F6">
      <w:pPr>
        <w:widowControl/>
        <w:autoSpaceDE/>
        <w:jc w:val="both"/>
        <w:rPr>
          <w:rFonts w:cs="Palatino Linotype"/>
          <w:sz w:val="28"/>
          <w:szCs w:val="28"/>
          <w:u w:val="single"/>
          <w:lang w:eastAsia="ar-SA"/>
        </w:rPr>
      </w:pPr>
      <w:r w:rsidRPr="00E314AB">
        <w:rPr>
          <w:rFonts w:cs="Palatino Linotype"/>
          <w:sz w:val="28"/>
          <w:szCs w:val="28"/>
          <w:lang w:eastAsia="ar-SA"/>
        </w:rPr>
        <w:t xml:space="preserve">Направление подготовки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jc w:val="both"/>
        <w:rPr>
          <w:rFonts w:cs="Palatino Linotype"/>
          <w:i/>
          <w:sz w:val="28"/>
          <w:szCs w:val="28"/>
          <w:vertAlign w:val="superscript"/>
          <w:lang w:eastAsia="ar-SA"/>
        </w:rPr>
      </w:pPr>
      <w:r w:rsidRPr="00E314AB">
        <w:rPr>
          <w:rFonts w:cs="Palatino Linotype"/>
          <w:i/>
          <w:sz w:val="28"/>
          <w:szCs w:val="28"/>
          <w:vertAlign w:val="superscript"/>
          <w:lang w:eastAsia="ar-SA"/>
        </w:rPr>
        <w:t xml:space="preserve">                                                                                                                 (наименование направления подготовки)</w:t>
      </w:r>
    </w:p>
    <w:p w:rsidR="00DB43F6" w:rsidRPr="00E314AB" w:rsidRDefault="00DB43F6" w:rsidP="00DB43F6">
      <w:pPr>
        <w:widowControl/>
        <w:autoSpaceDE/>
        <w:jc w:val="both"/>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rPr>
          <w:rFonts w:cs="Palatino Linotype"/>
          <w:i/>
          <w:sz w:val="28"/>
          <w:szCs w:val="28"/>
          <w:vertAlign w:val="superscript"/>
          <w:lang w:eastAsia="ar-SA"/>
        </w:rPr>
      </w:pPr>
      <w:r w:rsidRPr="00E314AB">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rsidR="00DB43F6" w:rsidRPr="00E314AB" w:rsidRDefault="00DB43F6" w:rsidP="00DB43F6">
      <w:pPr>
        <w:widowControl/>
        <w:autoSpaceDE/>
        <w:rPr>
          <w:rFonts w:cs="Palatino Linotype"/>
          <w:b/>
          <w:sz w:val="28"/>
          <w:szCs w:val="28"/>
          <w:lang w:eastAsia="ar-SA"/>
        </w:rPr>
      </w:pPr>
    </w:p>
    <w:p w:rsidR="00DB43F6" w:rsidRPr="00E314AB" w:rsidRDefault="00DB43F6" w:rsidP="00DB43F6">
      <w:pPr>
        <w:widowControl/>
        <w:tabs>
          <w:tab w:val="left" w:pos="3828"/>
          <w:tab w:val="left" w:pos="5245"/>
        </w:tabs>
        <w:autoSpaceDE/>
        <w:jc w:val="center"/>
        <w:rPr>
          <w:rFonts w:cs="Palatino Linotype"/>
          <w:sz w:val="28"/>
          <w:szCs w:val="28"/>
          <w:lang w:eastAsia="ar-SA"/>
        </w:rPr>
      </w:pPr>
      <w:r w:rsidRPr="00E314AB">
        <w:rPr>
          <w:rFonts w:cs="Palatino Linotype"/>
          <w:sz w:val="28"/>
          <w:szCs w:val="28"/>
          <w:lang w:eastAsia="ar-SA"/>
        </w:rPr>
        <w:t xml:space="preserve">                        Выполнил:</w:t>
      </w:r>
    </w:p>
    <w:p w:rsidR="00DB43F6" w:rsidRPr="00E314AB" w:rsidRDefault="00DB43F6" w:rsidP="00DB43F6">
      <w:pPr>
        <w:widowControl/>
        <w:tabs>
          <w:tab w:val="left" w:pos="3828"/>
          <w:tab w:val="left" w:pos="5245"/>
        </w:tabs>
        <w:autoSpaceDE/>
        <w:jc w:val="right"/>
        <w:rPr>
          <w:rFonts w:cs="Palatino Linotype"/>
          <w:sz w:val="8"/>
          <w:szCs w:val="8"/>
          <w:lang w:eastAsia="ar-SA"/>
        </w:rPr>
      </w:pPr>
    </w:p>
    <w:p w:rsidR="00DB43F6" w:rsidRPr="00E314AB" w:rsidRDefault="00DB43F6" w:rsidP="00DB43F6">
      <w:pPr>
        <w:widowControl/>
        <w:tabs>
          <w:tab w:val="left" w:pos="4536"/>
          <w:tab w:val="left" w:pos="5245"/>
        </w:tabs>
        <w:autoSpaceDE/>
        <w:ind w:firstLine="709"/>
        <w:jc w:val="center"/>
        <w:rPr>
          <w:rFonts w:cs="Palatino Linotype"/>
          <w:sz w:val="28"/>
          <w:szCs w:val="28"/>
          <w:u w:val="single"/>
          <w:lang w:eastAsia="ar-SA"/>
        </w:rPr>
      </w:pPr>
      <w:r w:rsidRPr="00E314AB">
        <w:rPr>
          <w:rFonts w:cs="Palatino Linotype"/>
          <w:sz w:val="28"/>
          <w:szCs w:val="28"/>
          <w:lang w:eastAsia="ar-SA"/>
        </w:rPr>
        <w:t xml:space="preserve">                                                              обучающийся учебной группы ______</w:t>
      </w:r>
    </w:p>
    <w:p w:rsidR="00DB43F6" w:rsidRPr="00E314AB" w:rsidRDefault="00DB43F6" w:rsidP="00DB43F6">
      <w:pPr>
        <w:widowControl/>
        <w:autoSpaceDE/>
        <w:jc w:val="right"/>
        <w:rPr>
          <w:rFonts w:cs="Palatino Linotype"/>
          <w:sz w:val="12"/>
          <w:szCs w:val="12"/>
          <w:u w:val="single"/>
          <w:lang w:eastAsia="ar-SA"/>
        </w:rPr>
      </w:pPr>
    </w:p>
    <w:p w:rsidR="00DB43F6" w:rsidRPr="00E314AB" w:rsidRDefault="00DB43F6" w:rsidP="00DB43F6">
      <w:pPr>
        <w:widowControl/>
        <w:autoSpaceDE/>
        <w:jc w:val="right"/>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jc w:val="center"/>
        <w:rPr>
          <w:rFonts w:cs="Palatino Linotype"/>
          <w:sz w:val="28"/>
          <w:szCs w:val="28"/>
          <w:u w:val="single"/>
          <w:lang w:eastAsia="ar-SA"/>
        </w:rPr>
      </w:pP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подпись)   </w:t>
      </w:r>
      <w:proofErr w:type="gramEnd"/>
      <w:r w:rsidRPr="00E314AB">
        <w:rPr>
          <w:rFonts w:cs="Palatino Linotype"/>
          <w:i/>
          <w:sz w:val="28"/>
          <w:szCs w:val="28"/>
          <w:vertAlign w:val="superscript"/>
          <w:lang w:eastAsia="ar-SA"/>
        </w:rPr>
        <w:t xml:space="preserve">                         (И.О. Фамилия)</w:t>
      </w:r>
    </w:p>
    <w:p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Проверили:</w:t>
      </w:r>
    </w:p>
    <w:p w:rsidR="00DB43F6" w:rsidRPr="00E314AB" w:rsidRDefault="00DB43F6" w:rsidP="00DB43F6">
      <w:pPr>
        <w:widowControl/>
        <w:autoSpaceDE/>
        <w:ind w:firstLine="5245"/>
        <w:rPr>
          <w:rFonts w:cs="Palatino Linotype"/>
          <w:b/>
          <w:sz w:val="8"/>
          <w:szCs w:val="8"/>
          <w:lang w:eastAsia="ar-SA"/>
        </w:rPr>
      </w:pPr>
    </w:p>
    <w:p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lang w:eastAsia="ar-SA"/>
        </w:rPr>
        <w:t xml:space="preserve">Руководитель практики от организации: </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должность)   </w:t>
      </w:r>
      <w:proofErr w:type="gramEnd"/>
      <w:r w:rsidRPr="00E314AB">
        <w:rPr>
          <w:rFonts w:cs="Palatino Linotype"/>
          <w:i/>
          <w:sz w:val="28"/>
          <w:szCs w:val="28"/>
          <w:vertAlign w:val="superscript"/>
          <w:lang w:eastAsia="ar-SA"/>
        </w:rPr>
        <w:t xml:space="preserve">                          (И.О. Фамилия)</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i/>
          <w:sz w:val="28"/>
          <w:szCs w:val="28"/>
          <w:vertAlign w:val="superscript"/>
          <w:lang w:eastAsia="ar-SA"/>
        </w:rPr>
      </w:pPr>
      <w:r w:rsidRPr="00E314AB">
        <w:rPr>
          <w:rFonts w:cs="Palatino Linotype"/>
          <w:sz w:val="28"/>
          <w:szCs w:val="28"/>
          <w:lang w:eastAsia="ar-SA"/>
        </w:rPr>
        <w:tab/>
      </w:r>
      <w:r w:rsidRPr="00E314AB">
        <w:rPr>
          <w:rFonts w:cs="Palatino Linotype"/>
          <w:sz w:val="28"/>
          <w:szCs w:val="28"/>
          <w:lang w:eastAsia="ar-SA"/>
        </w:rPr>
        <w:tab/>
      </w:r>
      <w:r w:rsidRPr="00E314AB">
        <w:rPr>
          <w:rFonts w:cs="Palatino Linotype"/>
          <w:sz w:val="28"/>
          <w:szCs w:val="28"/>
          <w:lang w:eastAsia="ar-SA"/>
        </w:rPr>
        <w:tab/>
      </w:r>
      <w:r w:rsidRPr="00E314AB">
        <w:rPr>
          <w:rFonts w:cs="Palatino Linotype"/>
          <w:sz w:val="28"/>
          <w:szCs w:val="28"/>
          <w:lang w:eastAsia="ar-SA"/>
        </w:rPr>
        <w:tab/>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(подпись)</w:t>
      </w:r>
    </w:p>
    <w:p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lang w:eastAsia="ar-SA"/>
        </w:rPr>
        <w:t>М.П.</w:t>
      </w:r>
    </w:p>
    <w:p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 xml:space="preserve">Руководитель практики от </w:t>
      </w:r>
    </w:p>
    <w:p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 xml:space="preserve">департамента/кафедры: </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sz w:val="28"/>
          <w:szCs w:val="28"/>
          <w:vertAlign w:val="superscript"/>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(ученая степень и/или </w:t>
      </w:r>
      <w:proofErr w:type="gramStart"/>
      <w:r w:rsidRPr="00E314AB">
        <w:rPr>
          <w:rFonts w:cs="Palatino Linotype"/>
          <w:i/>
          <w:sz w:val="28"/>
          <w:szCs w:val="28"/>
          <w:vertAlign w:val="superscript"/>
          <w:lang w:eastAsia="ar-SA"/>
        </w:rPr>
        <w:t xml:space="preserve">звание)   </w:t>
      </w:r>
      <w:proofErr w:type="gramEnd"/>
      <w:r w:rsidRPr="00E314AB">
        <w:rPr>
          <w:rFonts w:cs="Palatino Linotype"/>
          <w:i/>
          <w:sz w:val="28"/>
          <w:szCs w:val="28"/>
          <w:vertAlign w:val="superscript"/>
          <w:lang w:eastAsia="ar-SA"/>
        </w:rPr>
        <w:t xml:space="preserve">                (И.О. Фамилия)</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rPr>
          <w:rFonts w:cs="Palatino Linotype"/>
          <w:i/>
          <w:sz w:val="28"/>
          <w:szCs w:val="28"/>
          <w:vertAlign w:val="superscript"/>
          <w:lang w:eastAsia="ar-SA"/>
        </w:rPr>
      </w:pP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оценка)   </w:t>
      </w:r>
      <w:proofErr w:type="gramEnd"/>
      <w:r w:rsidRPr="00E314AB">
        <w:rPr>
          <w:rFonts w:cs="Palatino Linotype"/>
          <w:i/>
          <w:sz w:val="28"/>
          <w:szCs w:val="28"/>
          <w:vertAlign w:val="superscript"/>
          <w:lang w:eastAsia="ar-SA"/>
        </w:rPr>
        <w:t xml:space="preserve">                                            (подпись)</w:t>
      </w:r>
    </w:p>
    <w:p w:rsidR="00DB43F6" w:rsidRPr="00E314AB" w:rsidRDefault="00DB43F6" w:rsidP="00DB43F6">
      <w:pPr>
        <w:widowControl/>
        <w:autoSpaceDE/>
        <w:jc w:val="center"/>
        <w:rPr>
          <w:rFonts w:cs="Palatino Linotype"/>
          <w:b/>
          <w:sz w:val="28"/>
          <w:szCs w:val="28"/>
          <w:lang w:eastAsia="ar-SA"/>
        </w:rPr>
      </w:pPr>
    </w:p>
    <w:p w:rsidR="00DB43F6" w:rsidRPr="00E314AB" w:rsidRDefault="00DB43F6" w:rsidP="00DB43F6">
      <w:pPr>
        <w:widowControl/>
        <w:tabs>
          <w:tab w:val="left" w:pos="5245"/>
        </w:tabs>
        <w:autoSpaceDE/>
        <w:jc w:val="center"/>
        <w:rPr>
          <w:rFonts w:cs="Palatino Linotype"/>
          <w:b/>
          <w:sz w:val="28"/>
          <w:szCs w:val="28"/>
          <w:lang w:eastAsia="ar-SA"/>
        </w:rPr>
      </w:pPr>
      <w:r w:rsidRPr="00E314AB">
        <w:rPr>
          <w:rFonts w:cs="Palatino Linotype"/>
          <w:b/>
          <w:sz w:val="28"/>
          <w:szCs w:val="28"/>
          <w:lang w:eastAsia="ar-SA"/>
        </w:rPr>
        <w:t>Москва – 20 __</w:t>
      </w:r>
    </w:p>
    <w:p w:rsidR="00DB43F6" w:rsidRPr="00E314AB" w:rsidRDefault="00DB43F6" w:rsidP="00DB43F6">
      <w:pPr>
        <w:widowControl/>
        <w:autoSpaceDE/>
        <w:spacing w:line="360" w:lineRule="auto"/>
        <w:ind w:firstLine="709"/>
        <w:jc w:val="both"/>
        <w:rPr>
          <w:rFonts w:cs="Palatino Linotype"/>
          <w:sz w:val="28"/>
          <w:szCs w:val="28"/>
          <w:lang w:eastAsia="ar-SA"/>
        </w:rPr>
      </w:pPr>
    </w:p>
    <w:p w:rsidR="00DB43F6" w:rsidRDefault="00DB43F6" w:rsidP="00DB43F6">
      <w:pPr>
        <w:spacing w:line="360" w:lineRule="auto"/>
        <w:ind w:firstLine="709"/>
        <w:jc w:val="right"/>
        <w:rPr>
          <w:b/>
          <w:sz w:val="28"/>
          <w:szCs w:val="28"/>
        </w:rPr>
      </w:pPr>
    </w:p>
    <w:p w:rsidR="001B784D" w:rsidRDefault="001B784D" w:rsidP="00DB43F6">
      <w:pPr>
        <w:spacing w:line="360" w:lineRule="auto"/>
        <w:ind w:firstLine="709"/>
        <w:jc w:val="right"/>
        <w:rPr>
          <w:b/>
          <w:sz w:val="28"/>
          <w:szCs w:val="28"/>
        </w:rPr>
      </w:pPr>
    </w:p>
    <w:p w:rsidR="001B784D" w:rsidRPr="001B784D" w:rsidRDefault="001B784D" w:rsidP="001B784D">
      <w:pPr>
        <w:spacing w:line="360" w:lineRule="auto"/>
        <w:jc w:val="center"/>
        <w:rPr>
          <w:b/>
          <w:sz w:val="28"/>
          <w:szCs w:val="28"/>
        </w:rPr>
      </w:pPr>
      <w:r w:rsidRPr="001B784D">
        <w:rPr>
          <w:b/>
          <w:sz w:val="28"/>
          <w:szCs w:val="28"/>
        </w:rPr>
        <w:lastRenderedPageBreak/>
        <w:t>Содержание</w:t>
      </w:r>
    </w:p>
    <w:p w:rsidR="001B784D" w:rsidRPr="001B784D" w:rsidRDefault="001B784D" w:rsidP="001B784D">
      <w:pPr>
        <w:spacing w:line="360" w:lineRule="auto"/>
        <w:jc w:val="center"/>
        <w:rPr>
          <w:b/>
          <w:sz w:val="28"/>
          <w:szCs w:val="28"/>
        </w:rPr>
      </w:pPr>
      <w:r w:rsidRPr="001B784D">
        <w:rPr>
          <w:b/>
          <w:sz w:val="28"/>
          <w:szCs w:val="28"/>
        </w:rPr>
        <w:t>(отчета по практике)</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Общая характеристика деятельности организации</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Содержание и состав выполняемых организацией операций и оказываемых услуг</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Описание деятельности подразделения, в котором проходила практика</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Выводы и предложения</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Приложения, в том числе: индивидуальное задание, рабочий график (план), дневник практики, учет выполненной работы</w:t>
      </w:r>
    </w:p>
    <w:p w:rsidR="001B784D" w:rsidRPr="001B784D" w:rsidRDefault="001B784D" w:rsidP="001B784D">
      <w:pPr>
        <w:pStyle w:val="a6"/>
        <w:spacing w:line="360" w:lineRule="auto"/>
        <w:ind w:left="360"/>
        <w:jc w:val="both"/>
        <w:rPr>
          <w:sz w:val="28"/>
          <w:szCs w:val="28"/>
        </w:rPr>
      </w:pPr>
    </w:p>
    <w:p w:rsidR="001B784D" w:rsidRDefault="001B784D" w:rsidP="001B784D">
      <w:pPr>
        <w:pStyle w:val="a6"/>
        <w:spacing w:line="360" w:lineRule="auto"/>
        <w:ind w:left="360"/>
        <w:jc w:val="both"/>
        <w:rPr>
          <w:sz w:val="28"/>
          <w:szCs w:val="28"/>
        </w:rPr>
      </w:pPr>
      <w:r w:rsidRPr="001B784D">
        <w:rPr>
          <w:sz w:val="28"/>
          <w:szCs w:val="28"/>
        </w:rPr>
        <w:t>К отчету прикладывается оформленный Отзыв из организации о прохождении практики студентом</w:t>
      </w:r>
    </w:p>
    <w:p w:rsidR="001B784D" w:rsidRDefault="001B784D" w:rsidP="001B784D">
      <w:pPr>
        <w:pStyle w:val="a6"/>
        <w:spacing w:line="360" w:lineRule="auto"/>
        <w:ind w:left="360"/>
        <w:jc w:val="both"/>
        <w:rPr>
          <w:sz w:val="28"/>
          <w:szCs w:val="28"/>
        </w:rPr>
        <w:sectPr w:rsidR="001B784D" w:rsidSect="00A22EF3">
          <w:pgSz w:w="11906" w:h="16838"/>
          <w:pgMar w:top="1134" w:right="567" w:bottom="1134" w:left="1134" w:header="708" w:footer="708" w:gutter="0"/>
          <w:pgNumType w:start="24"/>
          <w:cols w:space="708"/>
          <w:docGrid w:linePitch="360"/>
        </w:sectPr>
      </w:pPr>
    </w:p>
    <w:p w:rsidR="00DB43F6" w:rsidRPr="00F647D9" w:rsidRDefault="00DB43F6" w:rsidP="00DB43F6">
      <w:pPr>
        <w:widowControl/>
        <w:autoSpaceDE/>
        <w:spacing w:after="200" w:line="276" w:lineRule="auto"/>
        <w:jc w:val="right"/>
        <w:rPr>
          <w:b/>
          <w:sz w:val="28"/>
          <w:szCs w:val="28"/>
        </w:rPr>
      </w:pPr>
      <w:r w:rsidRPr="00F647D9">
        <w:rPr>
          <w:b/>
          <w:sz w:val="28"/>
          <w:szCs w:val="28"/>
        </w:rPr>
        <w:lastRenderedPageBreak/>
        <w:t xml:space="preserve">Приложение </w:t>
      </w:r>
      <w:r w:rsidR="00120EBF">
        <w:rPr>
          <w:b/>
          <w:sz w:val="28"/>
          <w:szCs w:val="28"/>
        </w:rPr>
        <w:t>4</w:t>
      </w:r>
      <w:r w:rsidRPr="00F647D9">
        <w:rPr>
          <w:b/>
          <w:sz w:val="28"/>
          <w:szCs w:val="28"/>
        </w:rPr>
        <w:t xml:space="preserve"> </w:t>
      </w:r>
    </w:p>
    <w:p w:rsidR="00DB43F6" w:rsidRPr="00B429F2" w:rsidRDefault="00DB43F6" w:rsidP="00DB43F6">
      <w:pPr>
        <w:widowControl/>
        <w:autoSpaceDE/>
        <w:jc w:val="center"/>
        <w:rPr>
          <w:rFonts w:cs="Palatino Linotype"/>
          <w:sz w:val="25"/>
          <w:szCs w:val="25"/>
          <w:lang w:eastAsia="ar-SA"/>
        </w:rPr>
      </w:pPr>
      <w:r w:rsidRPr="00B429F2">
        <w:rPr>
          <w:rFonts w:cs="Palatino Linotype"/>
          <w:sz w:val="25"/>
          <w:szCs w:val="25"/>
          <w:lang w:eastAsia="ar-SA"/>
        </w:rPr>
        <w:t>Федеральное государственное образовательное бюджетное</w:t>
      </w:r>
    </w:p>
    <w:p w:rsidR="00DB43F6" w:rsidRPr="00B429F2" w:rsidRDefault="00DB43F6" w:rsidP="00DB43F6">
      <w:pPr>
        <w:widowControl/>
        <w:autoSpaceDE/>
        <w:jc w:val="center"/>
        <w:rPr>
          <w:rFonts w:cs="Palatino Linotype"/>
          <w:sz w:val="25"/>
          <w:szCs w:val="25"/>
          <w:lang w:eastAsia="ar-SA"/>
        </w:rPr>
      </w:pPr>
      <w:r w:rsidRPr="00B429F2">
        <w:rPr>
          <w:rFonts w:cs="Palatino Linotype"/>
          <w:sz w:val="25"/>
          <w:szCs w:val="25"/>
          <w:lang w:eastAsia="ar-SA"/>
        </w:rPr>
        <w:t xml:space="preserve"> учреждение высшего образования</w:t>
      </w:r>
    </w:p>
    <w:p w:rsidR="00DB43F6" w:rsidRPr="00B429F2" w:rsidRDefault="00DB43F6" w:rsidP="00DB43F6">
      <w:pPr>
        <w:widowControl/>
        <w:autoSpaceDE/>
        <w:jc w:val="center"/>
        <w:rPr>
          <w:rFonts w:cs="Palatino Linotype"/>
          <w:b/>
          <w:sz w:val="25"/>
          <w:szCs w:val="25"/>
          <w:lang w:eastAsia="ar-SA"/>
        </w:rPr>
      </w:pPr>
      <w:r w:rsidRPr="00B429F2">
        <w:rPr>
          <w:rFonts w:cs="Palatino Linotype"/>
          <w:b/>
          <w:sz w:val="25"/>
          <w:szCs w:val="25"/>
          <w:lang w:eastAsia="ar-SA"/>
        </w:rPr>
        <w:t xml:space="preserve"> «Финансовый университет при Правительстве Российской Федерации»</w:t>
      </w:r>
    </w:p>
    <w:p w:rsidR="00DB43F6" w:rsidRPr="00B429F2" w:rsidRDefault="00DB43F6" w:rsidP="00DB43F6">
      <w:pPr>
        <w:widowControl/>
        <w:autoSpaceDE/>
        <w:jc w:val="center"/>
        <w:rPr>
          <w:rFonts w:cs="Palatino Linotype"/>
          <w:b/>
          <w:sz w:val="25"/>
          <w:szCs w:val="25"/>
          <w:lang w:eastAsia="ar-SA"/>
        </w:rPr>
      </w:pPr>
      <w:r w:rsidRPr="00B429F2">
        <w:rPr>
          <w:rFonts w:cs="Palatino Linotype"/>
          <w:b/>
          <w:sz w:val="25"/>
          <w:szCs w:val="25"/>
          <w:lang w:eastAsia="ar-SA"/>
        </w:rPr>
        <w:t>(Финансовый университет)</w:t>
      </w:r>
    </w:p>
    <w:p w:rsidR="00DB43F6" w:rsidRPr="00B429F2" w:rsidRDefault="00DB43F6" w:rsidP="00DB43F6">
      <w:pPr>
        <w:widowControl/>
        <w:autoSpaceDE/>
        <w:jc w:val="center"/>
        <w:rPr>
          <w:rFonts w:cs="Palatino Linotype"/>
          <w:b/>
          <w:sz w:val="28"/>
          <w:szCs w:val="28"/>
          <w:lang w:eastAsia="ar-SA"/>
        </w:rPr>
      </w:pPr>
    </w:p>
    <w:p w:rsidR="00DB43F6" w:rsidRPr="00B429F2" w:rsidRDefault="00DB43F6" w:rsidP="00DB43F6">
      <w:pPr>
        <w:widowControl/>
        <w:autoSpaceDE/>
        <w:jc w:val="center"/>
        <w:rPr>
          <w:rFonts w:cs="Palatino Linotype"/>
          <w:b/>
          <w:sz w:val="28"/>
          <w:szCs w:val="28"/>
          <w:lang w:eastAsia="ar-SA"/>
        </w:rPr>
      </w:pPr>
    </w:p>
    <w:p w:rsidR="00DB43F6" w:rsidRPr="00B429F2" w:rsidRDefault="00DB43F6" w:rsidP="00DB43F6">
      <w:pPr>
        <w:widowControl/>
        <w:autoSpaceDE/>
        <w:jc w:val="center"/>
        <w:rPr>
          <w:rFonts w:cs="Palatino Linotype"/>
          <w:b/>
          <w:sz w:val="28"/>
          <w:szCs w:val="28"/>
          <w:lang w:eastAsia="ar-SA"/>
        </w:rPr>
      </w:pPr>
    </w:p>
    <w:p w:rsidR="00DB43F6" w:rsidRPr="00B429F2" w:rsidRDefault="00DB43F6" w:rsidP="00DB43F6">
      <w:pPr>
        <w:widowControl/>
        <w:autoSpaceDE/>
        <w:rPr>
          <w:rFonts w:cs="Palatino Linotype"/>
          <w:sz w:val="28"/>
          <w:szCs w:val="28"/>
          <w:lang w:eastAsia="ar-SA"/>
        </w:rPr>
      </w:pPr>
      <w:r w:rsidRPr="00B429F2">
        <w:rPr>
          <w:rFonts w:cs="Palatino Linotype"/>
          <w:sz w:val="28"/>
          <w:szCs w:val="28"/>
          <w:lang w:eastAsia="ar-SA"/>
        </w:rPr>
        <w:t xml:space="preserve">Факультет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p>
    <w:p w:rsidR="00DB43F6" w:rsidRPr="00B429F2" w:rsidRDefault="00DB43F6" w:rsidP="00DB43F6">
      <w:pPr>
        <w:widowControl/>
        <w:autoSpaceDE/>
        <w:rPr>
          <w:rFonts w:cs="Palatino Linotype"/>
          <w:sz w:val="16"/>
          <w:szCs w:val="16"/>
          <w:lang w:eastAsia="ar-SA"/>
        </w:rPr>
      </w:pPr>
    </w:p>
    <w:p w:rsidR="00DB43F6" w:rsidRPr="00B429F2" w:rsidRDefault="00DB43F6" w:rsidP="00DB43F6">
      <w:pPr>
        <w:widowControl/>
        <w:autoSpaceDE/>
        <w:rPr>
          <w:rFonts w:cs="Palatino Linotype"/>
          <w:sz w:val="16"/>
          <w:szCs w:val="16"/>
          <w:lang w:eastAsia="ar-SA"/>
        </w:rPr>
      </w:pPr>
      <w:r w:rsidRPr="00B429F2">
        <w:rPr>
          <w:rFonts w:cs="Palatino Linotype"/>
          <w:sz w:val="28"/>
          <w:szCs w:val="28"/>
          <w:lang w:eastAsia="ar-SA"/>
        </w:rPr>
        <w:t xml:space="preserve">Департамент/кафедра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p>
    <w:p w:rsidR="00DB43F6" w:rsidRPr="00B429F2" w:rsidRDefault="00DB43F6" w:rsidP="00DB43F6">
      <w:pPr>
        <w:widowControl/>
        <w:autoSpaceDE/>
        <w:rPr>
          <w:rFonts w:cs="Palatino Linotype"/>
          <w:sz w:val="28"/>
          <w:szCs w:val="28"/>
          <w:lang w:eastAsia="ar-SA"/>
        </w:rPr>
      </w:pPr>
    </w:p>
    <w:p w:rsidR="00DB43F6" w:rsidRPr="00B429F2" w:rsidRDefault="00DB43F6" w:rsidP="00DB43F6">
      <w:pPr>
        <w:widowControl/>
        <w:autoSpaceDE/>
        <w:rPr>
          <w:rFonts w:cs="Palatino Linotype"/>
          <w:sz w:val="28"/>
          <w:szCs w:val="28"/>
          <w:lang w:eastAsia="ar-SA"/>
        </w:rPr>
      </w:pPr>
    </w:p>
    <w:p w:rsidR="00DB43F6" w:rsidRPr="00B429F2" w:rsidRDefault="00DB43F6" w:rsidP="00DB43F6">
      <w:pPr>
        <w:widowControl/>
        <w:autoSpaceDE/>
        <w:jc w:val="center"/>
        <w:rPr>
          <w:rFonts w:cs="Palatino Linotype"/>
          <w:b/>
          <w:sz w:val="32"/>
          <w:szCs w:val="32"/>
          <w:lang w:eastAsia="ar-SA"/>
        </w:rPr>
      </w:pPr>
      <w:r w:rsidRPr="00B429F2">
        <w:rPr>
          <w:rFonts w:cs="Palatino Linotype"/>
          <w:b/>
          <w:sz w:val="32"/>
          <w:szCs w:val="32"/>
          <w:lang w:eastAsia="ar-SA"/>
        </w:rPr>
        <w:t>ДНЕВНИК</w:t>
      </w: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sz w:val="28"/>
          <w:szCs w:val="28"/>
          <w:lang w:eastAsia="ar-SA"/>
        </w:rPr>
      </w:pPr>
      <w:r w:rsidRPr="00B429F2">
        <w:rPr>
          <w:rFonts w:cs="Palatino Linotype"/>
          <w:sz w:val="28"/>
          <w:szCs w:val="28"/>
          <w:lang w:eastAsia="ar-SA"/>
        </w:rPr>
        <w:t xml:space="preserve">по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практике</w:t>
      </w:r>
    </w:p>
    <w:p w:rsidR="00DB43F6" w:rsidRPr="00B429F2" w:rsidRDefault="00DB43F6" w:rsidP="00DB43F6">
      <w:pPr>
        <w:widowControl/>
        <w:autoSpaceDE/>
        <w:jc w:val="center"/>
        <w:rPr>
          <w:rFonts w:cs="Palatino Linotype"/>
          <w:sz w:val="28"/>
          <w:szCs w:val="28"/>
          <w:lang w:eastAsia="ar-SA"/>
        </w:rPr>
      </w:pPr>
      <w:r w:rsidRPr="00B429F2">
        <w:rPr>
          <w:rFonts w:cs="Palatino Linotype"/>
          <w:i/>
          <w:sz w:val="28"/>
          <w:szCs w:val="28"/>
          <w:vertAlign w:val="superscript"/>
          <w:lang w:eastAsia="ar-SA"/>
        </w:rPr>
        <w:t>(указать вид (тип/типы) практики)</w:t>
      </w:r>
    </w:p>
    <w:p w:rsidR="00DB43F6" w:rsidRPr="00B429F2" w:rsidRDefault="00DB43F6" w:rsidP="00DB43F6">
      <w:pPr>
        <w:widowControl/>
        <w:autoSpaceDE/>
        <w:jc w:val="both"/>
        <w:rPr>
          <w:rFonts w:cs="Palatino Linotype"/>
          <w:sz w:val="28"/>
          <w:szCs w:val="28"/>
          <w:lang w:eastAsia="ar-SA"/>
        </w:rPr>
      </w:pPr>
      <w:r w:rsidRPr="00B429F2">
        <w:rPr>
          <w:rFonts w:cs="Palatino Linotype"/>
          <w:sz w:val="28"/>
          <w:szCs w:val="28"/>
          <w:lang w:eastAsia="ar-SA"/>
        </w:rPr>
        <w:t xml:space="preserve">обучающегося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курса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учебной группы </w:t>
      </w:r>
    </w:p>
    <w:p w:rsidR="00DB43F6" w:rsidRPr="00B429F2" w:rsidRDefault="00DB43F6" w:rsidP="00DB43F6">
      <w:pPr>
        <w:widowControl/>
        <w:autoSpaceDE/>
        <w:rPr>
          <w:rFonts w:cs="Palatino Linotype"/>
          <w:sz w:val="16"/>
          <w:szCs w:val="28"/>
          <w:u w:val="single"/>
          <w:lang w:eastAsia="ar-SA"/>
        </w:rPr>
      </w:pPr>
    </w:p>
    <w:p w:rsidR="00DB43F6" w:rsidRPr="00B429F2" w:rsidRDefault="00DB43F6" w:rsidP="00DB43F6">
      <w:pPr>
        <w:widowControl/>
        <w:autoSpaceDE/>
        <w:rPr>
          <w:rFonts w:cs="Palatino Linotype"/>
          <w:sz w:val="28"/>
          <w:szCs w:val="28"/>
          <w:u w:val="single"/>
          <w:lang w:eastAsia="ar-SA"/>
        </w:rPr>
      </w:pP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p>
    <w:p w:rsidR="00DB43F6" w:rsidRPr="00B429F2" w:rsidRDefault="00DB43F6" w:rsidP="00DB43F6">
      <w:pPr>
        <w:widowControl/>
        <w:autoSpaceDE/>
        <w:jc w:val="center"/>
        <w:rPr>
          <w:rFonts w:cs="Palatino Linotype"/>
          <w:sz w:val="28"/>
          <w:szCs w:val="28"/>
          <w:lang w:eastAsia="ar-SA"/>
        </w:rPr>
      </w:pPr>
      <w:r w:rsidRPr="00B429F2">
        <w:rPr>
          <w:rFonts w:cs="Palatino Linotype"/>
          <w:i/>
          <w:sz w:val="28"/>
          <w:szCs w:val="28"/>
          <w:vertAlign w:val="superscript"/>
          <w:lang w:eastAsia="ar-SA"/>
        </w:rPr>
        <w:t>(фамилия, имя, отчество)</w:t>
      </w:r>
    </w:p>
    <w:p w:rsidR="00DB43F6" w:rsidRPr="007376B8" w:rsidRDefault="00DB43F6" w:rsidP="00DB43F6">
      <w:pPr>
        <w:widowControl/>
        <w:autoSpaceDE/>
        <w:jc w:val="both"/>
        <w:rPr>
          <w:rFonts w:cs="Palatino Linotype"/>
          <w:sz w:val="28"/>
          <w:szCs w:val="28"/>
          <w:lang w:eastAsia="ar-SA"/>
        </w:rPr>
      </w:pPr>
      <w:r w:rsidRPr="00B429F2">
        <w:rPr>
          <w:rFonts w:cs="Palatino Linotype"/>
          <w:sz w:val="28"/>
          <w:szCs w:val="28"/>
          <w:lang w:eastAsia="ar-SA"/>
        </w:rPr>
        <w:t xml:space="preserve">Направление подготовки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007376B8">
        <w:rPr>
          <w:rFonts w:cs="Palatino Linotype"/>
          <w:sz w:val="28"/>
          <w:szCs w:val="28"/>
          <w:lang w:eastAsia="ar-SA"/>
        </w:rPr>
        <w:t>_____</w:t>
      </w:r>
    </w:p>
    <w:p w:rsidR="00DB43F6" w:rsidRPr="00B429F2" w:rsidRDefault="00DB43F6" w:rsidP="00DB43F6">
      <w:pPr>
        <w:widowControl/>
        <w:autoSpaceDE/>
        <w:jc w:val="both"/>
        <w:rPr>
          <w:rFonts w:cs="Palatino Linotype"/>
          <w:i/>
          <w:sz w:val="28"/>
          <w:szCs w:val="28"/>
          <w:vertAlign w:val="superscript"/>
          <w:lang w:eastAsia="ar-SA"/>
        </w:rPr>
      </w:pPr>
      <w:r w:rsidRPr="00B429F2">
        <w:rPr>
          <w:rFonts w:cs="Palatino Linotype"/>
          <w:i/>
          <w:sz w:val="28"/>
          <w:szCs w:val="28"/>
          <w:vertAlign w:val="superscript"/>
          <w:lang w:eastAsia="ar-SA"/>
        </w:rPr>
        <w:t xml:space="preserve">                                                                                                                 (наименование направления подготовки)</w:t>
      </w:r>
    </w:p>
    <w:p w:rsidR="00DB43F6" w:rsidRPr="007376B8" w:rsidRDefault="00DB43F6" w:rsidP="00DB43F6">
      <w:pPr>
        <w:widowControl/>
        <w:autoSpaceDE/>
        <w:jc w:val="both"/>
        <w:rPr>
          <w:rFonts w:cs="Palatino Linotype"/>
          <w:sz w:val="28"/>
          <w:szCs w:val="28"/>
          <w:lang w:eastAsia="ar-SA"/>
        </w:rPr>
      </w:pP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007376B8">
        <w:rPr>
          <w:rFonts w:cs="Palatino Linotype"/>
          <w:sz w:val="28"/>
          <w:szCs w:val="28"/>
          <w:lang w:eastAsia="ar-SA"/>
        </w:rPr>
        <w:t>_____</w:t>
      </w:r>
    </w:p>
    <w:p w:rsidR="00DB43F6" w:rsidRPr="00B429F2" w:rsidRDefault="00DB43F6" w:rsidP="00DB43F6">
      <w:pPr>
        <w:widowControl/>
        <w:autoSpaceDE/>
        <w:rPr>
          <w:rFonts w:cs="Palatino Linotype"/>
          <w:i/>
          <w:sz w:val="28"/>
          <w:szCs w:val="28"/>
          <w:vertAlign w:val="superscript"/>
          <w:lang w:eastAsia="ar-SA"/>
        </w:rPr>
      </w:pPr>
      <w:r w:rsidRPr="00B429F2">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jc w:val="center"/>
        <w:rPr>
          <w:rFonts w:cs="Palatino Linotype"/>
          <w:b/>
          <w:sz w:val="28"/>
          <w:szCs w:val="28"/>
          <w:lang w:eastAsia="ar-SA"/>
        </w:rPr>
      </w:pPr>
      <w:r w:rsidRPr="00B429F2">
        <w:rPr>
          <w:rFonts w:cs="Palatino Linotype"/>
          <w:b/>
          <w:sz w:val="28"/>
          <w:szCs w:val="28"/>
          <w:lang w:eastAsia="ar-SA"/>
        </w:rPr>
        <w:t>Москва – 20 ___</w:t>
      </w: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Pr="00F647D9" w:rsidRDefault="00DB43F6" w:rsidP="00DB43F6">
      <w:pPr>
        <w:spacing w:line="360" w:lineRule="auto"/>
        <w:rPr>
          <w:sz w:val="28"/>
          <w:szCs w:val="28"/>
          <w:u w:val="single"/>
        </w:rPr>
      </w:pPr>
      <w:r w:rsidRPr="00F647D9">
        <w:rPr>
          <w:sz w:val="28"/>
          <w:szCs w:val="28"/>
        </w:rPr>
        <w:t xml:space="preserve">Место прохождения практики </w:t>
      </w:r>
      <w:r w:rsidR="007376B8">
        <w:rPr>
          <w:sz w:val="28"/>
          <w:szCs w:val="28"/>
        </w:rPr>
        <w:t>______________________________________________</w:t>
      </w:r>
    </w:p>
    <w:p w:rsidR="00DB43F6" w:rsidRPr="00F647D9" w:rsidRDefault="00DB43F6" w:rsidP="00DB43F6">
      <w:pPr>
        <w:rPr>
          <w:sz w:val="28"/>
          <w:szCs w:val="28"/>
        </w:rPr>
      </w:pPr>
      <w:r w:rsidRPr="00F647D9">
        <w:rPr>
          <w:sz w:val="28"/>
          <w:szCs w:val="28"/>
        </w:rPr>
        <w:t>Срок практики с «___» ________ 20__ г. по «___» _________ 20__ г.</w:t>
      </w:r>
    </w:p>
    <w:p w:rsidR="00DB43F6" w:rsidRPr="00F647D9" w:rsidRDefault="00DB43F6" w:rsidP="00DB43F6">
      <w:pPr>
        <w:spacing w:line="360" w:lineRule="auto"/>
        <w:rPr>
          <w:sz w:val="12"/>
          <w:szCs w:val="12"/>
        </w:rPr>
      </w:pPr>
    </w:p>
    <w:p w:rsidR="00DB43F6" w:rsidRDefault="007376B8" w:rsidP="00DB43F6">
      <w:pPr>
        <w:spacing w:line="360" w:lineRule="auto"/>
        <w:rPr>
          <w:sz w:val="28"/>
          <w:szCs w:val="28"/>
        </w:rPr>
      </w:pPr>
      <w:r>
        <w:rPr>
          <w:sz w:val="28"/>
          <w:szCs w:val="28"/>
        </w:rPr>
        <w:t>Должность, ФИО р</w:t>
      </w:r>
      <w:r w:rsidR="00DB43F6" w:rsidRPr="00F647D9">
        <w:rPr>
          <w:sz w:val="28"/>
          <w:szCs w:val="28"/>
        </w:rPr>
        <w:t xml:space="preserve">уководителя практики от организации </w:t>
      </w:r>
      <w:r>
        <w:rPr>
          <w:sz w:val="28"/>
          <w:szCs w:val="28"/>
        </w:rPr>
        <w:t>_______________________</w:t>
      </w:r>
    </w:p>
    <w:p w:rsidR="007376B8" w:rsidRPr="00F647D9" w:rsidRDefault="007376B8" w:rsidP="00DB43F6">
      <w:pPr>
        <w:spacing w:line="360" w:lineRule="auto"/>
        <w:rPr>
          <w:sz w:val="28"/>
          <w:szCs w:val="28"/>
        </w:rPr>
      </w:pPr>
      <w:r>
        <w:rPr>
          <w:sz w:val="28"/>
          <w:szCs w:val="28"/>
        </w:rPr>
        <w:t>________________________________________________________________________</w:t>
      </w:r>
    </w:p>
    <w:p w:rsidR="00DB43F6" w:rsidRDefault="00DB43F6" w:rsidP="00DB43F6">
      <w:pPr>
        <w:spacing w:line="360" w:lineRule="auto"/>
        <w:jc w:val="center"/>
        <w:rPr>
          <w:b/>
          <w:sz w:val="28"/>
          <w:szCs w:val="28"/>
        </w:rPr>
      </w:pPr>
    </w:p>
    <w:p w:rsidR="00DB43F6" w:rsidRPr="00F6672D" w:rsidRDefault="00DB43F6" w:rsidP="00DB43F6">
      <w:pPr>
        <w:spacing w:line="360" w:lineRule="auto"/>
        <w:jc w:val="center"/>
        <w:rPr>
          <w:b/>
          <w:sz w:val="28"/>
          <w:szCs w:val="28"/>
        </w:rPr>
      </w:pPr>
      <w:r w:rsidRPr="00F6672D">
        <w:rPr>
          <w:b/>
          <w:sz w:val="28"/>
          <w:szCs w:val="28"/>
        </w:rPr>
        <w:t>УЧЕТ ВЫПОЛНЕННОЙ РАБОТЫ</w:t>
      </w:r>
    </w:p>
    <w:tbl>
      <w:tblPr>
        <w:tblStyle w:val="a8"/>
        <w:tblW w:w="0" w:type="auto"/>
        <w:tblLook w:val="04A0" w:firstRow="1" w:lastRow="0" w:firstColumn="1" w:lastColumn="0" w:noHBand="0" w:noVBand="1"/>
      </w:tblPr>
      <w:tblGrid>
        <w:gridCol w:w="1384"/>
        <w:gridCol w:w="2126"/>
        <w:gridCol w:w="4536"/>
        <w:gridCol w:w="1872"/>
      </w:tblGrid>
      <w:tr w:rsidR="00DB43F6" w:rsidRPr="00F647D9" w:rsidTr="00F65308">
        <w:trPr>
          <w:trHeight w:val="831"/>
        </w:trPr>
        <w:tc>
          <w:tcPr>
            <w:tcW w:w="1384" w:type="dxa"/>
            <w:tcBorders>
              <w:top w:val="single" w:sz="4" w:space="0" w:color="auto"/>
              <w:left w:val="single" w:sz="4" w:space="0" w:color="auto"/>
              <w:bottom w:val="single" w:sz="4" w:space="0" w:color="auto"/>
              <w:right w:val="single" w:sz="4" w:space="0" w:color="auto"/>
            </w:tcBorders>
            <w:hideMark/>
          </w:tcPr>
          <w:p w:rsidR="00DB43F6" w:rsidRPr="00F647D9" w:rsidRDefault="00DB43F6" w:rsidP="00F65308">
            <w:pPr>
              <w:jc w:val="center"/>
              <w:rPr>
                <w:szCs w:val="28"/>
              </w:rPr>
            </w:pPr>
            <w:r w:rsidRPr="00F647D9">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DB43F6" w:rsidRPr="00F647D9" w:rsidRDefault="00DB43F6" w:rsidP="00F65308">
            <w:pPr>
              <w:jc w:val="center"/>
              <w:rPr>
                <w:szCs w:val="28"/>
              </w:rPr>
            </w:pPr>
            <w:r w:rsidRPr="00F647D9">
              <w:rPr>
                <w:szCs w:val="28"/>
              </w:rPr>
              <w:t>Департамент/ Управление/</w:t>
            </w:r>
          </w:p>
          <w:p w:rsidR="00DB43F6" w:rsidRPr="00F647D9" w:rsidRDefault="00DB43F6" w:rsidP="00F65308">
            <w:pPr>
              <w:jc w:val="center"/>
              <w:rPr>
                <w:szCs w:val="28"/>
              </w:rPr>
            </w:pPr>
            <w:r w:rsidRPr="00F647D9">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 xml:space="preserve">Краткое содержание </w:t>
            </w:r>
          </w:p>
          <w:p w:rsidR="00DB43F6" w:rsidRPr="00F647D9" w:rsidRDefault="00DB43F6" w:rsidP="00F65308">
            <w:pPr>
              <w:jc w:val="center"/>
              <w:rPr>
                <w:szCs w:val="28"/>
              </w:rPr>
            </w:pPr>
            <w:r w:rsidRPr="00F647D9">
              <w:rPr>
                <w:szCs w:val="28"/>
              </w:rPr>
              <w:t>работы обучающегося</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DB43F6" w:rsidRPr="00F647D9" w:rsidRDefault="00DB43F6" w:rsidP="00F65308">
            <w:pPr>
              <w:jc w:val="center"/>
              <w:rPr>
                <w:szCs w:val="28"/>
              </w:rPr>
            </w:pPr>
            <w:r w:rsidRPr="00F647D9">
              <w:rPr>
                <w:szCs w:val="28"/>
              </w:rPr>
              <w:t xml:space="preserve">Отметка </w:t>
            </w:r>
          </w:p>
          <w:p w:rsidR="00DB43F6" w:rsidRPr="00F647D9" w:rsidRDefault="00DB43F6" w:rsidP="00F65308">
            <w:pPr>
              <w:jc w:val="center"/>
              <w:rPr>
                <w:szCs w:val="28"/>
              </w:rPr>
            </w:pPr>
            <w:r w:rsidRPr="00F647D9">
              <w:rPr>
                <w:szCs w:val="28"/>
              </w:rPr>
              <w:t>о выполнении работы</w:t>
            </w:r>
          </w:p>
          <w:p w:rsidR="00DB43F6" w:rsidRPr="00F647D9" w:rsidRDefault="00DB43F6" w:rsidP="00F65308">
            <w:pPr>
              <w:jc w:val="center"/>
              <w:rPr>
                <w:szCs w:val="28"/>
              </w:rPr>
            </w:pPr>
            <w:r w:rsidRPr="00F647D9">
              <w:rPr>
                <w:szCs w:val="28"/>
              </w:rPr>
              <w:t>(подпись руководителя практики)</w:t>
            </w:r>
          </w:p>
        </w:tc>
      </w:tr>
      <w:tr w:rsidR="00DB43F6" w:rsidRPr="00F647D9" w:rsidTr="00F65308">
        <w:trPr>
          <w:trHeight w:val="287"/>
        </w:trPr>
        <w:tc>
          <w:tcPr>
            <w:tcW w:w="1384"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1</w:t>
            </w:r>
          </w:p>
        </w:tc>
        <w:tc>
          <w:tcPr>
            <w:tcW w:w="212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2</w:t>
            </w: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3</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DB43F6" w:rsidRPr="00F647D9" w:rsidRDefault="00DB43F6" w:rsidP="00F65308">
            <w:pPr>
              <w:jc w:val="center"/>
              <w:rPr>
                <w:szCs w:val="28"/>
              </w:rPr>
            </w:pPr>
            <w:r w:rsidRPr="00F647D9">
              <w:rPr>
                <w:szCs w:val="28"/>
              </w:rPr>
              <w:t>4</w:t>
            </w: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bl>
    <w:p w:rsidR="00DB43F6" w:rsidRPr="00F647D9" w:rsidRDefault="00DB43F6" w:rsidP="00DB43F6">
      <w:pPr>
        <w:rPr>
          <w:b/>
          <w:sz w:val="28"/>
          <w:szCs w:val="28"/>
        </w:rPr>
      </w:pPr>
    </w:p>
    <w:p w:rsidR="00DB43F6" w:rsidRPr="00F647D9" w:rsidRDefault="00DB43F6" w:rsidP="00DB43F6">
      <w:pPr>
        <w:rPr>
          <w:sz w:val="28"/>
          <w:szCs w:val="28"/>
        </w:rPr>
      </w:pPr>
      <w:r w:rsidRPr="00F647D9">
        <w:rPr>
          <w:sz w:val="28"/>
          <w:szCs w:val="28"/>
        </w:rPr>
        <w:t xml:space="preserve">Руководитель практики от организации: </w:t>
      </w:r>
      <w:r w:rsidR="006D6CAE">
        <w:rPr>
          <w:sz w:val="28"/>
          <w:szCs w:val="28"/>
        </w:rPr>
        <w:t>__</w:t>
      </w:r>
      <w:r w:rsidRPr="00F647D9">
        <w:rPr>
          <w:sz w:val="28"/>
          <w:szCs w:val="28"/>
          <w:u w:val="single"/>
        </w:rPr>
        <w:tab/>
      </w:r>
      <w:r w:rsidRPr="00F647D9">
        <w:rPr>
          <w:sz w:val="28"/>
          <w:szCs w:val="28"/>
          <w:u w:val="single"/>
        </w:rPr>
        <w:tab/>
      </w:r>
      <w:r w:rsidRPr="00F647D9">
        <w:rPr>
          <w:sz w:val="28"/>
          <w:szCs w:val="28"/>
          <w:u w:val="single"/>
        </w:rPr>
        <w:tab/>
      </w:r>
      <w:r w:rsidR="006D6CAE">
        <w:rPr>
          <w:sz w:val="28"/>
          <w:szCs w:val="28"/>
        </w:rPr>
        <w:t>_____________________</w:t>
      </w:r>
      <w:r w:rsidRPr="00F647D9">
        <w:rPr>
          <w:sz w:val="28"/>
          <w:szCs w:val="28"/>
        </w:rPr>
        <w:t xml:space="preserve">    </w:t>
      </w:r>
    </w:p>
    <w:p w:rsidR="00DB43F6" w:rsidRPr="00F647D9" w:rsidRDefault="00DB43F6" w:rsidP="00DB43F6">
      <w:pPr>
        <w:rPr>
          <w:i/>
          <w:sz w:val="28"/>
          <w:szCs w:val="28"/>
          <w:vertAlign w:val="superscript"/>
        </w:rPr>
      </w:pPr>
      <w:r w:rsidRPr="00F647D9">
        <w:rPr>
          <w:i/>
          <w:sz w:val="28"/>
          <w:szCs w:val="28"/>
          <w:vertAlign w:val="superscript"/>
        </w:rPr>
        <w:t xml:space="preserve">                                                                                                                                           (</w:t>
      </w:r>
      <w:proofErr w:type="gramStart"/>
      <w:r w:rsidRPr="00F647D9">
        <w:rPr>
          <w:i/>
          <w:sz w:val="28"/>
          <w:szCs w:val="28"/>
          <w:vertAlign w:val="superscript"/>
        </w:rPr>
        <w:t xml:space="preserve">подпись)   </w:t>
      </w:r>
      <w:proofErr w:type="gramEnd"/>
      <w:r w:rsidRPr="00F647D9">
        <w:rPr>
          <w:i/>
          <w:sz w:val="28"/>
          <w:szCs w:val="28"/>
          <w:vertAlign w:val="superscript"/>
        </w:rPr>
        <w:t xml:space="preserve">                </w:t>
      </w:r>
      <w:r w:rsidR="006D6CAE">
        <w:rPr>
          <w:i/>
          <w:sz w:val="28"/>
          <w:szCs w:val="28"/>
          <w:vertAlign w:val="superscript"/>
        </w:rPr>
        <w:t>(</w:t>
      </w:r>
      <w:proofErr w:type="spellStart"/>
      <w:r w:rsidR="006D6CAE">
        <w:rPr>
          <w:i/>
          <w:sz w:val="28"/>
          <w:szCs w:val="28"/>
          <w:vertAlign w:val="superscript"/>
        </w:rPr>
        <w:t>И.О.Фамилия</w:t>
      </w:r>
      <w:proofErr w:type="spellEnd"/>
      <w:r w:rsidR="006D6CAE">
        <w:rPr>
          <w:i/>
          <w:sz w:val="28"/>
          <w:szCs w:val="28"/>
          <w:vertAlign w:val="superscript"/>
        </w:rPr>
        <w:t>)</w:t>
      </w:r>
      <w:r w:rsidRPr="00F647D9">
        <w:rPr>
          <w:i/>
          <w:sz w:val="28"/>
          <w:szCs w:val="28"/>
          <w:vertAlign w:val="superscript"/>
        </w:rPr>
        <w:t xml:space="preserve"> </w:t>
      </w:r>
    </w:p>
    <w:p w:rsidR="00DB43F6" w:rsidRPr="00F647D9" w:rsidRDefault="00DB43F6" w:rsidP="00DB43F6">
      <w:pPr>
        <w:rPr>
          <w:i/>
          <w:sz w:val="28"/>
          <w:szCs w:val="28"/>
          <w:vertAlign w:val="superscript"/>
        </w:rPr>
      </w:pPr>
      <w:r w:rsidRPr="00F647D9">
        <w:rPr>
          <w:sz w:val="32"/>
          <w:szCs w:val="28"/>
          <w:vertAlign w:val="superscript"/>
        </w:rPr>
        <w:t xml:space="preserve">                                                                                                                                М.П.</w:t>
      </w:r>
    </w:p>
    <w:p w:rsidR="001B784D" w:rsidRDefault="001B784D" w:rsidP="00DB43F6">
      <w:pPr>
        <w:spacing w:line="360" w:lineRule="auto"/>
        <w:ind w:firstLine="709"/>
        <w:jc w:val="right"/>
        <w:rPr>
          <w:b/>
          <w:sz w:val="28"/>
          <w:szCs w:val="28"/>
        </w:rPr>
        <w:sectPr w:rsidR="001B784D" w:rsidSect="00A22EF3">
          <w:pgSz w:w="11906" w:h="16838"/>
          <w:pgMar w:top="1134" w:right="567" w:bottom="1134" w:left="1134" w:header="708" w:footer="708" w:gutter="0"/>
          <w:pgNumType w:start="26"/>
          <w:cols w:space="708"/>
          <w:docGrid w:linePitch="360"/>
        </w:sectPr>
      </w:pPr>
    </w:p>
    <w:p w:rsidR="00DB43F6" w:rsidRPr="00F647D9" w:rsidRDefault="00DB43F6" w:rsidP="00DB43F6">
      <w:pPr>
        <w:tabs>
          <w:tab w:val="left" w:pos="195"/>
          <w:tab w:val="right" w:pos="10206"/>
        </w:tabs>
        <w:spacing w:line="360" w:lineRule="auto"/>
        <w:jc w:val="right"/>
        <w:rPr>
          <w:b/>
          <w:sz w:val="28"/>
          <w:szCs w:val="28"/>
        </w:rPr>
      </w:pPr>
      <w:r w:rsidRPr="00F647D9">
        <w:rPr>
          <w:b/>
          <w:sz w:val="28"/>
          <w:szCs w:val="28"/>
        </w:rPr>
        <w:lastRenderedPageBreak/>
        <w:t xml:space="preserve">Приложение </w:t>
      </w:r>
      <w:r w:rsidR="00120EBF">
        <w:rPr>
          <w:b/>
          <w:sz w:val="28"/>
          <w:szCs w:val="28"/>
        </w:rPr>
        <w:t>5</w:t>
      </w:r>
    </w:p>
    <w:p w:rsidR="00DB43F6" w:rsidRDefault="00DB43F6" w:rsidP="00DB43F6">
      <w:pPr>
        <w:tabs>
          <w:tab w:val="left" w:pos="195"/>
          <w:tab w:val="right" w:pos="10206"/>
        </w:tabs>
        <w:spacing w:line="360" w:lineRule="auto"/>
        <w:rPr>
          <w:b/>
          <w:sz w:val="28"/>
          <w:szCs w:val="28"/>
        </w:rPr>
      </w:pPr>
    </w:p>
    <w:p w:rsidR="00DB43F6" w:rsidRPr="00C23221" w:rsidRDefault="00DB43F6" w:rsidP="00DB43F6">
      <w:pPr>
        <w:jc w:val="center"/>
        <w:rPr>
          <w:rFonts w:cs="Palatino Linotype"/>
          <w:b/>
          <w:sz w:val="28"/>
          <w:szCs w:val="28"/>
          <w:lang w:eastAsia="ar-SA"/>
        </w:rPr>
      </w:pPr>
      <w:r w:rsidRPr="00F647D9">
        <w:rPr>
          <w:b/>
          <w:sz w:val="28"/>
          <w:szCs w:val="28"/>
        </w:rPr>
        <w:tab/>
      </w:r>
      <w:r w:rsidRPr="00C23221">
        <w:rPr>
          <w:rFonts w:cs="Palatino Linotype"/>
          <w:b/>
          <w:sz w:val="28"/>
          <w:szCs w:val="28"/>
          <w:lang w:eastAsia="ar-SA"/>
        </w:rPr>
        <w:t>ФИРМЕННЫЙ БЛАНК ОРГАНИЗАЦИИ (БАНКА)</w:t>
      </w:r>
    </w:p>
    <w:p w:rsidR="00DB43F6" w:rsidRPr="00C23221" w:rsidRDefault="00DB43F6" w:rsidP="00DB43F6">
      <w:pPr>
        <w:widowControl/>
        <w:autoSpaceDE/>
        <w:jc w:val="center"/>
        <w:rPr>
          <w:rFonts w:cs="Palatino Linotype"/>
          <w:b/>
          <w:sz w:val="28"/>
          <w:szCs w:val="28"/>
          <w:lang w:eastAsia="ar-SA"/>
        </w:rPr>
      </w:pPr>
    </w:p>
    <w:p w:rsidR="00DB43F6" w:rsidRPr="00C23221" w:rsidRDefault="00DB43F6" w:rsidP="00DB43F6">
      <w:pPr>
        <w:widowControl/>
        <w:autoSpaceDE/>
        <w:contextualSpacing/>
        <w:jc w:val="center"/>
        <w:rPr>
          <w:rFonts w:cs="Palatino Linotype"/>
          <w:b/>
          <w:sz w:val="32"/>
          <w:szCs w:val="32"/>
          <w:lang w:eastAsia="ar-SA"/>
        </w:rPr>
      </w:pPr>
      <w:r w:rsidRPr="00C23221">
        <w:rPr>
          <w:rFonts w:cs="Palatino Linotype"/>
          <w:b/>
          <w:sz w:val="32"/>
          <w:szCs w:val="32"/>
          <w:lang w:eastAsia="ar-SA"/>
        </w:rPr>
        <w:t>ОТЗЫВ</w:t>
      </w:r>
    </w:p>
    <w:p w:rsidR="00DB43F6" w:rsidRPr="00C23221" w:rsidRDefault="00DB43F6" w:rsidP="00DB43F6">
      <w:pPr>
        <w:widowControl/>
        <w:autoSpaceDE/>
        <w:contextualSpacing/>
        <w:jc w:val="center"/>
        <w:rPr>
          <w:rFonts w:cs="Palatino Linotype"/>
          <w:sz w:val="28"/>
          <w:szCs w:val="28"/>
          <w:lang w:eastAsia="ar-SA"/>
        </w:rPr>
      </w:pPr>
      <w:r w:rsidRPr="00C23221">
        <w:rPr>
          <w:rFonts w:cs="Palatino Linotype"/>
          <w:b/>
          <w:sz w:val="28"/>
          <w:szCs w:val="28"/>
          <w:lang w:eastAsia="ar-SA"/>
        </w:rPr>
        <w:t>о прохождении практики</w:t>
      </w:r>
    </w:p>
    <w:p w:rsidR="00DB43F6" w:rsidRPr="00C23221" w:rsidRDefault="00DB43F6" w:rsidP="00DB43F6">
      <w:pPr>
        <w:widowControl/>
        <w:autoSpaceDE/>
        <w:jc w:val="both"/>
        <w:rPr>
          <w:rFonts w:cs="Palatino Linotype"/>
          <w:sz w:val="28"/>
          <w:szCs w:val="24"/>
          <w:lang w:eastAsia="ar-SA"/>
        </w:rPr>
      </w:pPr>
    </w:p>
    <w:p w:rsidR="00DB43F6" w:rsidRPr="00C23221" w:rsidRDefault="00DB43F6" w:rsidP="00DB43F6">
      <w:pPr>
        <w:widowControl/>
        <w:autoSpaceDE/>
        <w:jc w:val="both"/>
        <w:rPr>
          <w:rFonts w:cs="Palatino Linotype"/>
          <w:spacing w:val="-20"/>
          <w:sz w:val="28"/>
          <w:szCs w:val="24"/>
          <w:lang w:eastAsia="ar-SA"/>
        </w:rPr>
      </w:pPr>
      <w:r w:rsidRPr="00C23221">
        <w:rPr>
          <w:rFonts w:cs="Palatino Linotype"/>
          <w:sz w:val="28"/>
          <w:szCs w:val="24"/>
          <w:lang w:eastAsia="ar-SA"/>
        </w:rPr>
        <w:t>Обучающийся</w:t>
      </w:r>
      <w:r w:rsidRPr="00C23221">
        <w:rPr>
          <w:rFonts w:cs="Palatino Linotype"/>
          <w:spacing w:val="-20"/>
          <w:sz w:val="28"/>
          <w:szCs w:val="24"/>
          <w:lang w:eastAsia="ar-SA"/>
        </w:rPr>
        <w:t>_________________________________________________________________</w:t>
      </w:r>
    </w:p>
    <w:p w:rsidR="00DB43F6" w:rsidRPr="00C23221" w:rsidRDefault="00DB43F6" w:rsidP="00DB43F6">
      <w:pPr>
        <w:widowControl/>
        <w:autoSpaceDE/>
        <w:jc w:val="center"/>
        <w:rPr>
          <w:rFonts w:cs="Palatino Linotype"/>
          <w:i/>
          <w:lang w:eastAsia="ar-SA"/>
        </w:rPr>
      </w:pPr>
      <w:r w:rsidRPr="00C23221">
        <w:rPr>
          <w:rFonts w:cs="Palatino Linotype"/>
          <w:i/>
          <w:lang w:eastAsia="ar-SA"/>
        </w:rPr>
        <w:t>(Ф.И.О.)</w:t>
      </w: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Факультет ___________________________________________________________</w:t>
      </w:r>
    </w:p>
    <w:p w:rsidR="00DB43F6" w:rsidRPr="00C23221" w:rsidRDefault="00DB43F6" w:rsidP="00DB43F6">
      <w:pPr>
        <w:widowControl/>
        <w:autoSpaceDE/>
        <w:rPr>
          <w:rFonts w:cs="Palatino Linotype"/>
          <w:sz w:val="28"/>
          <w:szCs w:val="24"/>
          <w:lang w:eastAsia="ar-SA"/>
        </w:rPr>
      </w:pP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проходил(а)</w:t>
      </w:r>
      <w:r w:rsidRPr="00C23221">
        <w:rPr>
          <w:rFonts w:cs="Palatino Linotype"/>
          <w:spacing w:val="-20"/>
          <w:sz w:val="28"/>
          <w:szCs w:val="24"/>
          <w:lang w:eastAsia="ar-SA"/>
        </w:rPr>
        <w:t>___________________________________________________________</w:t>
      </w:r>
      <w:r w:rsidRPr="00C23221">
        <w:rPr>
          <w:rFonts w:cs="Palatino Linotype"/>
          <w:sz w:val="28"/>
          <w:szCs w:val="24"/>
          <w:lang w:eastAsia="ar-SA"/>
        </w:rPr>
        <w:t>практику</w:t>
      </w:r>
      <w:r w:rsidRPr="00C23221">
        <w:rPr>
          <w:rFonts w:cs="Palatino Linotype"/>
          <w:spacing w:val="-20"/>
          <w:sz w:val="28"/>
          <w:szCs w:val="24"/>
          <w:lang w:eastAsia="ar-SA"/>
        </w:rPr>
        <w:t xml:space="preserve"> </w:t>
      </w:r>
    </w:p>
    <w:p w:rsidR="00DB43F6" w:rsidRPr="00C23221" w:rsidRDefault="00DB43F6" w:rsidP="00DB43F6">
      <w:pPr>
        <w:widowControl/>
        <w:tabs>
          <w:tab w:val="left" w:pos="1590"/>
        </w:tabs>
        <w:autoSpaceDE/>
        <w:jc w:val="center"/>
        <w:rPr>
          <w:rFonts w:cs="Palatino Linotype"/>
          <w:i/>
          <w:lang w:eastAsia="ar-SA"/>
        </w:rPr>
      </w:pPr>
      <w:r w:rsidRPr="00C23221">
        <w:rPr>
          <w:rFonts w:cs="Palatino Linotype"/>
          <w:i/>
          <w:lang w:eastAsia="ar-SA"/>
        </w:rPr>
        <w:t>(вид практики)</w:t>
      </w:r>
    </w:p>
    <w:p w:rsidR="00DB43F6" w:rsidRPr="00C23221" w:rsidRDefault="00DB43F6" w:rsidP="00DB43F6">
      <w:pPr>
        <w:widowControl/>
        <w:autoSpaceDE/>
        <w:rPr>
          <w:rFonts w:cs="Palatino Linotype"/>
          <w:spacing w:val="-20"/>
          <w:sz w:val="28"/>
          <w:szCs w:val="24"/>
          <w:lang w:eastAsia="ar-SA"/>
        </w:rPr>
      </w:pPr>
      <w:r w:rsidRPr="00C23221">
        <w:rPr>
          <w:rFonts w:cs="Palatino Linotype"/>
          <w:sz w:val="28"/>
          <w:szCs w:val="24"/>
          <w:lang w:eastAsia="ar-SA"/>
        </w:rPr>
        <w:t>в период с «</w:t>
      </w:r>
      <w:r w:rsidRPr="00C23221">
        <w:rPr>
          <w:rFonts w:cs="Palatino Linotype"/>
          <w:spacing w:val="-20"/>
          <w:sz w:val="28"/>
          <w:szCs w:val="24"/>
          <w:lang w:eastAsia="ar-SA"/>
        </w:rPr>
        <w:t xml:space="preserve">_____» ___________________ </w:t>
      </w:r>
      <w:r w:rsidRPr="00C23221">
        <w:rPr>
          <w:rFonts w:cs="Palatino Linotype"/>
          <w:sz w:val="28"/>
          <w:szCs w:val="24"/>
          <w:lang w:eastAsia="ar-SA"/>
        </w:rPr>
        <w:t>по «</w:t>
      </w:r>
      <w:r w:rsidRPr="00C23221">
        <w:rPr>
          <w:rFonts w:cs="Palatino Linotype"/>
          <w:spacing w:val="-20"/>
          <w:sz w:val="28"/>
          <w:szCs w:val="24"/>
          <w:lang w:eastAsia="ar-SA"/>
        </w:rPr>
        <w:t>______» _________________</w:t>
      </w:r>
      <w:r w:rsidRPr="00C23221">
        <w:rPr>
          <w:rFonts w:cs="Palatino Linotype"/>
          <w:sz w:val="28"/>
          <w:szCs w:val="24"/>
          <w:lang w:eastAsia="ar-SA"/>
        </w:rPr>
        <w:t>20</w:t>
      </w:r>
      <w:r w:rsidRPr="00C23221">
        <w:rPr>
          <w:rFonts w:cs="Palatino Linotype"/>
          <w:spacing w:val="-20"/>
          <w:sz w:val="28"/>
          <w:szCs w:val="24"/>
          <w:lang w:eastAsia="ar-SA"/>
        </w:rPr>
        <w:t>___</w:t>
      </w:r>
      <w:r w:rsidRPr="00C23221">
        <w:rPr>
          <w:rFonts w:cs="Palatino Linotype"/>
          <w:sz w:val="28"/>
          <w:szCs w:val="24"/>
          <w:lang w:eastAsia="ar-SA"/>
        </w:rPr>
        <w:t>г.</w:t>
      </w:r>
    </w:p>
    <w:p w:rsidR="00DB43F6" w:rsidRDefault="00DB43F6" w:rsidP="00DB43F6">
      <w:pPr>
        <w:widowControl/>
        <w:autoSpaceDE/>
        <w:contextualSpacing/>
        <w:jc w:val="both"/>
        <w:rPr>
          <w:rFonts w:cs="Palatino Linotype"/>
          <w:sz w:val="28"/>
          <w:szCs w:val="24"/>
          <w:lang w:eastAsia="ar-SA"/>
        </w:rPr>
      </w:pPr>
    </w:p>
    <w:p w:rsidR="00DB43F6" w:rsidRPr="00C23221" w:rsidRDefault="00DB43F6" w:rsidP="00DB43F6">
      <w:pPr>
        <w:widowControl/>
        <w:autoSpaceDE/>
        <w:contextualSpacing/>
        <w:jc w:val="both"/>
        <w:rPr>
          <w:rFonts w:cs="Palatino Linotype"/>
          <w:i/>
          <w:lang w:eastAsia="ar-SA"/>
        </w:rPr>
      </w:pPr>
      <w:r w:rsidRPr="00C23221">
        <w:rPr>
          <w:rFonts w:cs="Palatino Linotype"/>
          <w:sz w:val="28"/>
          <w:szCs w:val="24"/>
          <w:lang w:eastAsia="ar-SA"/>
        </w:rPr>
        <w:t>в</w:t>
      </w:r>
      <w:r w:rsidRPr="00C23221">
        <w:rPr>
          <w:rFonts w:cs="Palatino Linotype"/>
          <w:spacing w:val="-20"/>
          <w:sz w:val="28"/>
          <w:szCs w:val="24"/>
          <w:lang w:eastAsia="ar-SA"/>
        </w:rPr>
        <w:t>_______________________________________________________________________________</w:t>
      </w:r>
    </w:p>
    <w:p w:rsidR="00DB43F6" w:rsidRPr="00C23221" w:rsidRDefault="00DB43F6" w:rsidP="00DB43F6">
      <w:pPr>
        <w:widowControl/>
        <w:tabs>
          <w:tab w:val="center" w:pos="4536"/>
        </w:tabs>
        <w:autoSpaceDE/>
        <w:contextualSpacing/>
        <w:rPr>
          <w:rFonts w:cs="Palatino Linotype"/>
          <w:spacing w:val="-20"/>
          <w:sz w:val="28"/>
          <w:szCs w:val="24"/>
          <w:lang w:eastAsia="ar-SA"/>
        </w:rPr>
      </w:pPr>
      <w:r w:rsidRPr="00C23221">
        <w:rPr>
          <w:rFonts w:cs="Palatino Linotype"/>
          <w:spacing w:val="-20"/>
          <w:sz w:val="28"/>
          <w:szCs w:val="24"/>
          <w:lang w:eastAsia="ar-SA"/>
        </w:rPr>
        <w:t xml:space="preserve">  ________________________________________________________________________________</w:t>
      </w:r>
    </w:p>
    <w:p w:rsidR="00DB43F6" w:rsidRPr="00C23221" w:rsidRDefault="00DB43F6" w:rsidP="00DB43F6">
      <w:pPr>
        <w:widowControl/>
        <w:autoSpaceDE/>
        <w:contextualSpacing/>
        <w:jc w:val="center"/>
        <w:rPr>
          <w:rFonts w:cs="Palatino Linotype"/>
          <w:i/>
          <w:lang w:eastAsia="ar-SA"/>
        </w:rPr>
      </w:pPr>
      <w:r w:rsidRPr="00C23221">
        <w:rPr>
          <w:rFonts w:cs="Palatino Linotype"/>
          <w:spacing w:val="-20"/>
          <w:sz w:val="28"/>
          <w:szCs w:val="24"/>
          <w:lang w:eastAsia="ar-SA"/>
        </w:rPr>
        <w:t xml:space="preserve">           </w:t>
      </w:r>
      <w:r w:rsidRPr="00C23221">
        <w:rPr>
          <w:rFonts w:cs="Palatino Linotype"/>
          <w:i/>
          <w:spacing w:val="-20"/>
          <w:lang w:eastAsia="ar-SA"/>
        </w:rPr>
        <w:t>(</w:t>
      </w:r>
      <w:r w:rsidRPr="00C23221">
        <w:rPr>
          <w:rFonts w:cs="Palatino Linotype"/>
          <w:i/>
          <w:lang w:eastAsia="ar-SA"/>
        </w:rPr>
        <w:t>наименование организации, наименование структурного подразделения)</w:t>
      </w:r>
    </w:p>
    <w:p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 xml:space="preserve">В период прохождения практики </w:t>
      </w:r>
      <w:r w:rsidRPr="00C23221">
        <w:rPr>
          <w:rFonts w:cs="Palatino Linotype"/>
          <w:spacing w:val="-20"/>
          <w:sz w:val="28"/>
          <w:szCs w:val="24"/>
          <w:lang w:eastAsia="ar-SA"/>
        </w:rPr>
        <w:t>____________________________________________</w:t>
      </w:r>
    </w:p>
    <w:p w:rsidR="00DB43F6" w:rsidRPr="00C23221" w:rsidRDefault="00DB43F6" w:rsidP="00DB43F6">
      <w:pPr>
        <w:widowControl/>
        <w:autoSpaceDE/>
        <w:ind w:firstLine="708"/>
        <w:jc w:val="both"/>
        <w:rPr>
          <w:rFonts w:cs="Palatino Linotype"/>
          <w:i/>
          <w:lang w:eastAsia="ar-SA"/>
        </w:rPr>
      </w:pPr>
      <w:r>
        <w:rPr>
          <w:rFonts w:cs="Palatino Linotype"/>
          <w:i/>
          <w:lang w:eastAsia="ar-SA"/>
        </w:rPr>
        <w:t xml:space="preserve">                                                                                            </w:t>
      </w:r>
      <w:r w:rsidRPr="00C23221">
        <w:rPr>
          <w:rFonts w:cs="Palatino Linotype"/>
          <w:i/>
          <w:lang w:eastAsia="ar-SA"/>
        </w:rPr>
        <w:t>(Ф.И.О. обучающегося)</w:t>
      </w:r>
    </w:p>
    <w:p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поручалось решение следующих задач:</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rPr>
          <w:rFonts w:cs="Palatino Linotype"/>
          <w:sz w:val="28"/>
          <w:szCs w:val="24"/>
          <w:lang w:eastAsia="ar-SA"/>
        </w:rPr>
      </w:pPr>
    </w:p>
    <w:p w:rsidR="00DB43F6" w:rsidRPr="00C23221" w:rsidRDefault="00DB43F6" w:rsidP="00DB43F6">
      <w:pPr>
        <w:widowControl/>
        <w:autoSpaceDE/>
        <w:contextualSpacing/>
        <w:rPr>
          <w:rFonts w:cs="Palatino Linotype"/>
          <w:sz w:val="28"/>
          <w:szCs w:val="24"/>
          <w:lang w:eastAsia="ar-SA"/>
        </w:rPr>
      </w:pPr>
      <w:r w:rsidRPr="00C23221">
        <w:rPr>
          <w:rFonts w:cs="Palatino Linotype"/>
          <w:sz w:val="28"/>
          <w:szCs w:val="24"/>
          <w:lang w:eastAsia="ar-SA"/>
        </w:rPr>
        <w:t>В период прохождения практики обучающийся проявил(а)</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1B784D" w:rsidRPr="00C23221" w:rsidRDefault="001B784D" w:rsidP="00DB43F6">
      <w:pPr>
        <w:widowControl/>
        <w:tabs>
          <w:tab w:val="left" w:pos="9072"/>
        </w:tabs>
        <w:autoSpaceDE/>
        <w:contextualSpacing/>
        <w:jc w:val="both"/>
        <w:rPr>
          <w:rFonts w:cs="Palatino Linotype"/>
          <w:spacing w:val="-20"/>
          <w:sz w:val="28"/>
          <w:szCs w:val="24"/>
          <w:lang w:eastAsia="ar-SA"/>
        </w:rPr>
      </w:pPr>
      <w:r>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jc w:val="both"/>
        <w:rPr>
          <w:rFonts w:cs="Palatino Linotype"/>
          <w:sz w:val="28"/>
          <w:szCs w:val="24"/>
          <w:lang w:eastAsia="ar-SA"/>
        </w:rPr>
      </w:pPr>
    </w:p>
    <w:p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 xml:space="preserve">Результаты работы обучающегося: </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jc w:val="both"/>
        <w:rPr>
          <w:rFonts w:cs="Palatino Linotype"/>
          <w:sz w:val="28"/>
          <w:szCs w:val="24"/>
          <w:lang w:eastAsia="ar-SA"/>
        </w:rPr>
      </w:pPr>
    </w:p>
    <w:p w:rsidR="00DB43F6" w:rsidRPr="00C23221" w:rsidRDefault="00DB43F6" w:rsidP="00DB43F6">
      <w:pPr>
        <w:widowControl/>
        <w:autoSpaceDE/>
        <w:contextualSpacing/>
        <w:jc w:val="both"/>
        <w:rPr>
          <w:rFonts w:cs="Palatino Linotype"/>
          <w:i/>
          <w:lang w:eastAsia="ar-SA"/>
        </w:rPr>
      </w:pPr>
      <w:r w:rsidRPr="00C23221">
        <w:rPr>
          <w:rFonts w:cs="Palatino Linotype"/>
          <w:sz w:val="28"/>
          <w:szCs w:val="24"/>
          <w:lang w:eastAsia="ar-SA"/>
        </w:rPr>
        <w:t>Считаю, что по итогам практики обучающийся может (не может) быть допущен к защите отчета по практике.</w:t>
      </w: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____________________           _________________      _______________________</w:t>
      </w:r>
    </w:p>
    <w:p w:rsidR="00DB43F6" w:rsidRPr="00C23221" w:rsidRDefault="00DB43F6" w:rsidP="00DB43F6">
      <w:pPr>
        <w:widowControl/>
        <w:autoSpaceDE/>
        <w:rPr>
          <w:rFonts w:cs="Palatino Linotype"/>
          <w:i/>
          <w:lang w:eastAsia="ar-SA"/>
        </w:rPr>
      </w:pPr>
      <w:r w:rsidRPr="00C23221">
        <w:rPr>
          <w:rFonts w:cs="Palatino Linotype"/>
          <w:i/>
          <w:lang w:eastAsia="ar-SA"/>
        </w:rPr>
        <w:t xml:space="preserve">(должность руководителя практики                       </w:t>
      </w:r>
      <w:proofErr w:type="gramStart"/>
      <w:r w:rsidRPr="00C23221">
        <w:rPr>
          <w:rFonts w:cs="Palatino Linotype"/>
          <w:i/>
          <w:lang w:eastAsia="ar-SA"/>
        </w:rPr>
        <w:t xml:space="preserve">   (</w:t>
      </w:r>
      <w:proofErr w:type="gramEnd"/>
      <w:r w:rsidRPr="00C23221">
        <w:rPr>
          <w:rFonts w:cs="Palatino Linotype"/>
          <w:i/>
          <w:lang w:eastAsia="ar-SA"/>
        </w:rPr>
        <w:t>подпись)                                        (Ф.И.О.)</w:t>
      </w:r>
    </w:p>
    <w:p w:rsidR="00DB43F6" w:rsidRPr="00C23221" w:rsidRDefault="00DB43F6" w:rsidP="00DB43F6">
      <w:pPr>
        <w:widowControl/>
        <w:autoSpaceDE/>
        <w:rPr>
          <w:rFonts w:cs="Palatino Linotype"/>
          <w:i/>
          <w:lang w:eastAsia="ar-SA"/>
        </w:rPr>
      </w:pPr>
      <w:r w:rsidRPr="00C23221">
        <w:rPr>
          <w:rFonts w:cs="Palatino Linotype"/>
          <w:i/>
          <w:lang w:eastAsia="ar-SA"/>
        </w:rPr>
        <w:t xml:space="preserve">               от организации)</w:t>
      </w:r>
    </w:p>
    <w:p w:rsidR="00DB43F6" w:rsidRPr="00C23221" w:rsidRDefault="00DB43F6" w:rsidP="00DB43F6">
      <w:pPr>
        <w:widowControl/>
        <w:autoSpaceDE/>
        <w:rPr>
          <w:rFonts w:cs="Palatino Linotype"/>
          <w:sz w:val="28"/>
          <w:szCs w:val="24"/>
          <w:lang w:eastAsia="ar-SA"/>
        </w:rPr>
      </w:pP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«___» ___________________20____г.</w:t>
      </w:r>
    </w:p>
    <w:p w:rsidR="00DB43F6" w:rsidRPr="00C23221" w:rsidRDefault="00DB43F6" w:rsidP="00DB43F6">
      <w:pPr>
        <w:widowControl/>
        <w:autoSpaceDE/>
        <w:ind w:firstLine="708"/>
        <w:rPr>
          <w:rFonts w:cs="Palatino Linotype"/>
          <w:sz w:val="28"/>
          <w:szCs w:val="24"/>
          <w:lang w:eastAsia="ar-SA"/>
        </w:rPr>
      </w:pPr>
      <w:r w:rsidRPr="00C23221">
        <w:rPr>
          <w:rFonts w:cs="Palatino Linotype"/>
          <w:sz w:val="28"/>
          <w:szCs w:val="24"/>
          <w:lang w:eastAsia="ar-SA"/>
        </w:rPr>
        <w:t xml:space="preserve">             М.П.</w:t>
      </w:r>
    </w:p>
    <w:p w:rsidR="00DB43F6" w:rsidRPr="00C23221" w:rsidRDefault="00DB43F6" w:rsidP="00DB43F6">
      <w:pPr>
        <w:widowControl/>
        <w:autoSpaceDE/>
        <w:ind w:firstLine="708"/>
        <w:jc w:val="both"/>
        <w:rPr>
          <w:rFonts w:cs="Palatino Linotype"/>
          <w:i/>
          <w:lang w:eastAsia="ar-SA"/>
        </w:rPr>
      </w:pPr>
      <w:r w:rsidRPr="00C23221">
        <w:rPr>
          <w:rFonts w:cs="Palatino Linotype"/>
          <w:i/>
          <w:lang w:eastAsia="ar-SA"/>
        </w:rPr>
        <w:t>Отзыв подписывается руководителем практики от организации и заверяется печатью организации.</w:t>
      </w:r>
    </w:p>
    <w:p w:rsidR="00DB43F6" w:rsidRPr="00DB43F6" w:rsidRDefault="00DB43F6" w:rsidP="00DB43F6">
      <w:pPr>
        <w:tabs>
          <w:tab w:val="num" w:pos="0"/>
        </w:tabs>
        <w:spacing w:line="360" w:lineRule="auto"/>
        <w:jc w:val="both"/>
        <w:rPr>
          <w:sz w:val="28"/>
          <w:szCs w:val="28"/>
        </w:rPr>
      </w:pPr>
    </w:p>
    <w:sectPr w:rsidR="00DB43F6" w:rsidRPr="00DB43F6" w:rsidSect="00A22EF3">
      <w:pgSz w:w="11906" w:h="16838"/>
      <w:pgMar w:top="1134" w:right="567" w:bottom="1134" w:left="1134" w:header="708" w:footer="708" w:gutter="0"/>
      <w:pgNumType w:start="2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5488" w:rsidRDefault="003A5488" w:rsidP="00C52F7B">
      <w:r>
        <w:separator/>
      </w:r>
    </w:p>
  </w:endnote>
  <w:endnote w:type="continuationSeparator" w:id="0">
    <w:p w:rsidR="003A5488" w:rsidRDefault="003A548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webkit-standard">
    <w:altName w:val="Times New Roman"/>
    <w:panose1 w:val="00000000000000000000"/>
    <w:charset w:val="00"/>
    <w:family w:val="roman"/>
    <w:notTrueType/>
    <w:pitch w:val="default"/>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73819"/>
      <w:docPartObj>
        <w:docPartGallery w:val="Page Numbers (Bottom of Page)"/>
        <w:docPartUnique/>
      </w:docPartObj>
    </w:sdtPr>
    <w:sdtEndPr/>
    <w:sdtContent>
      <w:p w:rsidR="00A22EF3" w:rsidRDefault="00A22EF3">
        <w:pPr>
          <w:pStyle w:val="ab"/>
          <w:jc w:val="center"/>
        </w:pPr>
        <w:r>
          <w:fldChar w:fldCharType="begin"/>
        </w:r>
        <w:r>
          <w:instrText>PAGE   \* MERGEFORMAT</w:instrText>
        </w:r>
        <w:r>
          <w:fldChar w:fldCharType="separate"/>
        </w:r>
        <w:r w:rsidR="00B34899">
          <w:rPr>
            <w:noProof/>
          </w:rPr>
          <w:t>28</w:t>
        </w:r>
        <w:r>
          <w:fldChar w:fldCharType="end"/>
        </w:r>
      </w:p>
    </w:sdtContent>
  </w:sdt>
  <w:p w:rsidR="00EE0C7F" w:rsidRDefault="00EE0C7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5488" w:rsidRDefault="003A5488" w:rsidP="00C52F7B">
      <w:r>
        <w:separator/>
      </w:r>
    </w:p>
  </w:footnote>
  <w:footnote w:type="continuationSeparator" w:id="0">
    <w:p w:rsidR="003A5488" w:rsidRDefault="003A548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15:restartNumberingAfterBreak="0">
    <w:nsid w:val="0000000B"/>
    <w:multiLevelType w:val="multilevel"/>
    <w:tmpl w:val="0000000A"/>
    <w:lvl w:ilvl="0">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2" w15:restartNumberingAfterBreak="0">
    <w:nsid w:val="00000013"/>
    <w:multiLevelType w:val="multilevel"/>
    <w:tmpl w:val="00000012"/>
    <w:lvl w:ilvl="0">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3" w15:restartNumberingAfterBreak="0">
    <w:nsid w:val="00000019"/>
    <w:multiLevelType w:val="multilevel"/>
    <w:tmpl w:val="00000018"/>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4"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3126CC5"/>
    <w:multiLevelType w:val="hybridMultilevel"/>
    <w:tmpl w:val="20F260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32236B4"/>
    <w:multiLevelType w:val="hybridMultilevel"/>
    <w:tmpl w:val="077A3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487135"/>
    <w:multiLevelType w:val="hybridMultilevel"/>
    <w:tmpl w:val="190E75C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5E77F80"/>
    <w:multiLevelType w:val="hybridMultilevel"/>
    <w:tmpl w:val="15E41DA6"/>
    <w:lvl w:ilvl="0" w:tplc="C9289E72">
      <w:start w:val="1"/>
      <w:numFmt w:val="upperLetter"/>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15:restartNumberingAfterBreak="0">
    <w:nsid w:val="1BD74C6A"/>
    <w:multiLevelType w:val="hybridMultilevel"/>
    <w:tmpl w:val="9790EB4A"/>
    <w:lvl w:ilvl="0" w:tplc="0419000F">
      <w:start w:val="1"/>
      <w:numFmt w:val="decimal"/>
      <w:lvlText w:val="%1."/>
      <w:lvlJc w:val="left"/>
      <w:pPr>
        <w:ind w:left="323" w:hanging="360"/>
      </w:p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1" w15:restartNumberingAfterBreak="0">
    <w:nsid w:val="1FC15994"/>
    <w:multiLevelType w:val="hybridMultilevel"/>
    <w:tmpl w:val="25CED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B907379"/>
    <w:multiLevelType w:val="hybridMultilevel"/>
    <w:tmpl w:val="519C3D72"/>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4"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E10C74"/>
    <w:multiLevelType w:val="hybridMultilevel"/>
    <w:tmpl w:val="93F8F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E0E2A5E"/>
    <w:multiLevelType w:val="hybridMultilevel"/>
    <w:tmpl w:val="2CFAFC5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AE41C39"/>
    <w:multiLevelType w:val="hybridMultilevel"/>
    <w:tmpl w:val="EE887050"/>
    <w:lvl w:ilvl="0" w:tplc="0419000F">
      <w:start w:val="1"/>
      <w:numFmt w:val="decimal"/>
      <w:lvlText w:val="%1."/>
      <w:lvlJc w:val="left"/>
      <w:pPr>
        <w:ind w:left="845" w:hanging="360"/>
      </w:pPr>
      <w:rPr>
        <w:rFonts w:hint="default"/>
      </w:rPr>
    </w:lvl>
    <w:lvl w:ilvl="1" w:tplc="04190003" w:tentative="1">
      <w:start w:val="1"/>
      <w:numFmt w:val="bullet"/>
      <w:lvlText w:val="o"/>
      <w:lvlJc w:val="left"/>
      <w:pPr>
        <w:ind w:left="1565" w:hanging="360"/>
      </w:pPr>
      <w:rPr>
        <w:rFonts w:ascii="Courier New" w:hAnsi="Courier New" w:cs="Courier New"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22"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3" w15:restartNumberingAfterBreak="0">
    <w:nsid w:val="6A6E573A"/>
    <w:multiLevelType w:val="hybridMultilevel"/>
    <w:tmpl w:val="7BFCE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CE42CC"/>
    <w:multiLevelType w:val="hybridMultilevel"/>
    <w:tmpl w:val="4560049A"/>
    <w:lvl w:ilvl="0" w:tplc="BE649A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73F41FE3"/>
    <w:multiLevelType w:val="hybridMultilevel"/>
    <w:tmpl w:val="244840B4"/>
    <w:lvl w:ilvl="0" w:tplc="04190001">
      <w:start w:val="1"/>
      <w:numFmt w:val="bullet"/>
      <w:lvlText w:val=""/>
      <w:lvlJc w:val="left"/>
      <w:pPr>
        <w:ind w:left="319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27" w15:restartNumberingAfterBreak="0">
    <w:nsid w:val="78582CE8"/>
    <w:multiLevelType w:val="hybridMultilevel"/>
    <w:tmpl w:val="DADE3590"/>
    <w:lvl w:ilvl="0" w:tplc="028E7F72">
      <w:start w:val="1"/>
      <w:numFmt w:val="decimal"/>
      <w:lvlText w:val="%1."/>
      <w:lvlJc w:val="left"/>
      <w:pPr>
        <w:ind w:left="542" w:hanging="360"/>
      </w:pPr>
      <w:rPr>
        <w:rFonts w:hint="default"/>
        <w:b/>
        <w:i/>
      </w:rPr>
    </w:lvl>
    <w:lvl w:ilvl="1" w:tplc="04190019" w:tentative="1">
      <w:start w:val="1"/>
      <w:numFmt w:val="lowerLetter"/>
      <w:lvlText w:val="%2."/>
      <w:lvlJc w:val="left"/>
      <w:pPr>
        <w:ind w:left="1262" w:hanging="360"/>
      </w:pPr>
    </w:lvl>
    <w:lvl w:ilvl="2" w:tplc="0419001B" w:tentative="1">
      <w:start w:val="1"/>
      <w:numFmt w:val="lowerRoman"/>
      <w:lvlText w:val="%3."/>
      <w:lvlJc w:val="right"/>
      <w:pPr>
        <w:ind w:left="1982" w:hanging="180"/>
      </w:pPr>
    </w:lvl>
    <w:lvl w:ilvl="3" w:tplc="0419000F" w:tentative="1">
      <w:start w:val="1"/>
      <w:numFmt w:val="decimal"/>
      <w:lvlText w:val="%4."/>
      <w:lvlJc w:val="left"/>
      <w:pPr>
        <w:ind w:left="2702" w:hanging="360"/>
      </w:pPr>
    </w:lvl>
    <w:lvl w:ilvl="4" w:tplc="04190019" w:tentative="1">
      <w:start w:val="1"/>
      <w:numFmt w:val="lowerLetter"/>
      <w:lvlText w:val="%5."/>
      <w:lvlJc w:val="left"/>
      <w:pPr>
        <w:ind w:left="3422" w:hanging="360"/>
      </w:pPr>
    </w:lvl>
    <w:lvl w:ilvl="5" w:tplc="0419001B" w:tentative="1">
      <w:start w:val="1"/>
      <w:numFmt w:val="lowerRoman"/>
      <w:lvlText w:val="%6."/>
      <w:lvlJc w:val="right"/>
      <w:pPr>
        <w:ind w:left="4142" w:hanging="180"/>
      </w:pPr>
    </w:lvl>
    <w:lvl w:ilvl="6" w:tplc="0419000F" w:tentative="1">
      <w:start w:val="1"/>
      <w:numFmt w:val="decimal"/>
      <w:lvlText w:val="%7."/>
      <w:lvlJc w:val="left"/>
      <w:pPr>
        <w:ind w:left="4862" w:hanging="360"/>
      </w:pPr>
    </w:lvl>
    <w:lvl w:ilvl="7" w:tplc="04190019" w:tentative="1">
      <w:start w:val="1"/>
      <w:numFmt w:val="lowerLetter"/>
      <w:lvlText w:val="%8."/>
      <w:lvlJc w:val="left"/>
      <w:pPr>
        <w:ind w:left="5582" w:hanging="360"/>
      </w:pPr>
    </w:lvl>
    <w:lvl w:ilvl="8" w:tplc="0419001B" w:tentative="1">
      <w:start w:val="1"/>
      <w:numFmt w:val="lowerRoman"/>
      <w:lvlText w:val="%9."/>
      <w:lvlJc w:val="right"/>
      <w:pPr>
        <w:ind w:left="6302" w:hanging="180"/>
      </w:pPr>
    </w:lvl>
  </w:abstractNum>
  <w:num w:numId="1">
    <w:abstractNumId w:val="15"/>
  </w:num>
  <w:num w:numId="2">
    <w:abstractNumId w:val="4"/>
  </w:num>
  <w:num w:numId="3">
    <w:abstractNumId w:val="12"/>
  </w:num>
  <w:num w:numId="4">
    <w:abstractNumId w:val="1"/>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5">
    <w:abstractNumId w:val="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0"/>
  </w:num>
  <w:num w:numId="9">
    <w:abstractNumId w:val="5"/>
  </w:num>
  <w:num w:numId="10">
    <w:abstractNumId w:val="10"/>
  </w:num>
  <w:num w:numId="11">
    <w:abstractNumId w:val="19"/>
  </w:num>
  <w:num w:numId="12">
    <w:abstractNumId w:val="26"/>
  </w:num>
  <w:num w:numId="13">
    <w:abstractNumId w:val="24"/>
  </w:num>
  <w:num w:numId="14">
    <w:abstractNumId w:val="13"/>
  </w:num>
  <w:num w:numId="15">
    <w:abstractNumId w:val="14"/>
  </w:num>
  <w:num w:numId="16">
    <w:abstractNumId w:val="22"/>
  </w:num>
  <w:num w:numId="17">
    <w:abstractNumId w:val="25"/>
  </w:num>
  <w:num w:numId="18">
    <w:abstractNumId w:val="6"/>
  </w:num>
  <w:num w:numId="19">
    <w:abstractNumId w:val="20"/>
  </w:num>
  <w:num w:numId="20">
    <w:abstractNumId w:val="17"/>
  </w:num>
  <w:num w:numId="21">
    <w:abstractNumId w:val="18"/>
  </w:num>
  <w:num w:numId="22">
    <w:abstractNumId w:val="8"/>
  </w:num>
  <w:num w:numId="23">
    <w:abstractNumId w:val="7"/>
  </w:num>
  <w:num w:numId="24">
    <w:abstractNumId w:val="16"/>
  </w:num>
  <w:num w:numId="25">
    <w:abstractNumId w:val="11"/>
  </w:num>
  <w:num w:numId="26">
    <w:abstractNumId w:val="27"/>
  </w:num>
  <w:num w:numId="27">
    <w:abstractNumId w:val="23"/>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ru-RU"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954"/>
    <w:rsid w:val="00005F26"/>
    <w:rsid w:val="000102D3"/>
    <w:rsid w:val="00020114"/>
    <w:rsid w:val="000246A3"/>
    <w:rsid w:val="00026E9C"/>
    <w:rsid w:val="000270B4"/>
    <w:rsid w:val="00027CB6"/>
    <w:rsid w:val="00041DA4"/>
    <w:rsid w:val="000460EA"/>
    <w:rsid w:val="00047C02"/>
    <w:rsid w:val="000552D8"/>
    <w:rsid w:val="00056998"/>
    <w:rsid w:val="00061B37"/>
    <w:rsid w:val="00063DA2"/>
    <w:rsid w:val="00066050"/>
    <w:rsid w:val="000717F5"/>
    <w:rsid w:val="0007412B"/>
    <w:rsid w:val="00075A1A"/>
    <w:rsid w:val="00086091"/>
    <w:rsid w:val="000948DB"/>
    <w:rsid w:val="000A28A7"/>
    <w:rsid w:val="000B77BA"/>
    <w:rsid w:val="000C534D"/>
    <w:rsid w:val="000C5D47"/>
    <w:rsid w:val="000D0CD8"/>
    <w:rsid w:val="000D2068"/>
    <w:rsid w:val="000D5DEB"/>
    <w:rsid w:val="000D765B"/>
    <w:rsid w:val="000F2364"/>
    <w:rsid w:val="000F3600"/>
    <w:rsid w:val="000F69A4"/>
    <w:rsid w:val="001034C8"/>
    <w:rsid w:val="001065DB"/>
    <w:rsid w:val="001138A3"/>
    <w:rsid w:val="00120EBF"/>
    <w:rsid w:val="00121560"/>
    <w:rsid w:val="001255D2"/>
    <w:rsid w:val="00133FB9"/>
    <w:rsid w:val="0013428B"/>
    <w:rsid w:val="00144D73"/>
    <w:rsid w:val="00145126"/>
    <w:rsid w:val="00145F3A"/>
    <w:rsid w:val="0015495E"/>
    <w:rsid w:val="00155216"/>
    <w:rsid w:val="00163A31"/>
    <w:rsid w:val="001651A5"/>
    <w:rsid w:val="00167671"/>
    <w:rsid w:val="001700B0"/>
    <w:rsid w:val="00171D2F"/>
    <w:rsid w:val="001753A5"/>
    <w:rsid w:val="00183578"/>
    <w:rsid w:val="00183B21"/>
    <w:rsid w:val="00192530"/>
    <w:rsid w:val="001A5DD0"/>
    <w:rsid w:val="001B3EFA"/>
    <w:rsid w:val="001B6DED"/>
    <w:rsid w:val="001B7449"/>
    <w:rsid w:val="001B784D"/>
    <w:rsid w:val="001C5D94"/>
    <w:rsid w:val="001D5711"/>
    <w:rsid w:val="001F0B7E"/>
    <w:rsid w:val="002006C3"/>
    <w:rsid w:val="0020190C"/>
    <w:rsid w:val="0020539B"/>
    <w:rsid w:val="00213C2C"/>
    <w:rsid w:val="00226B89"/>
    <w:rsid w:val="00227136"/>
    <w:rsid w:val="00227F6A"/>
    <w:rsid w:val="00233FCA"/>
    <w:rsid w:val="0023630A"/>
    <w:rsid w:val="00251CC2"/>
    <w:rsid w:val="00256B07"/>
    <w:rsid w:val="00256DF1"/>
    <w:rsid w:val="00262A32"/>
    <w:rsid w:val="00264E91"/>
    <w:rsid w:val="00275D34"/>
    <w:rsid w:val="002A177C"/>
    <w:rsid w:val="002A39A6"/>
    <w:rsid w:val="002B003B"/>
    <w:rsid w:val="002B3621"/>
    <w:rsid w:val="002B5680"/>
    <w:rsid w:val="002C180F"/>
    <w:rsid w:val="002C2658"/>
    <w:rsid w:val="002C2C96"/>
    <w:rsid w:val="002C3B47"/>
    <w:rsid w:val="002C3C45"/>
    <w:rsid w:val="002C43F2"/>
    <w:rsid w:val="002D06D6"/>
    <w:rsid w:val="002D786A"/>
    <w:rsid w:val="002F4D7B"/>
    <w:rsid w:val="002F5319"/>
    <w:rsid w:val="003027A2"/>
    <w:rsid w:val="003136F6"/>
    <w:rsid w:val="00313E24"/>
    <w:rsid w:val="003141D9"/>
    <w:rsid w:val="00316980"/>
    <w:rsid w:val="00324481"/>
    <w:rsid w:val="00337E5F"/>
    <w:rsid w:val="0035211C"/>
    <w:rsid w:val="003576F1"/>
    <w:rsid w:val="003636E1"/>
    <w:rsid w:val="00364D14"/>
    <w:rsid w:val="00381B06"/>
    <w:rsid w:val="003A0414"/>
    <w:rsid w:val="003A0B9D"/>
    <w:rsid w:val="003A2637"/>
    <w:rsid w:val="003A5488"/>
    <w:rsid w:val="003A7C4A"/>
    <w:rsid w:val="003B3E33"/>
    <w:rsid w:val="003C2B8A"/>
    <w:rsid w:val="003C79A2"/>
    <w:rsid w:val="003D03AC"/>
    <w:rsid w:val="003D32D2"/>
    <w:rsid w:val="003D376D"/>
    <w:rsid w:val="003D50FA"/>
    <w:rsid w:val="003F1C14"/>
    <w:rsid w:val="003F50D7"/>
    <w:rsid w:val="00406338"/>
    <w:rsid w:val="004461FD"/>
    <w:rsid w:val="00450762"/>
    <w:rsid w:val="0046480D"/>
    <w:rsid w:val="00466D91"/>
    <w:rsid w:val="004915BD"/>
    <w:rsid w:val="00496846"/>
    <w:rsid w:val="004A1391"/>
    <w:rsid w:val="004A1BCB"/>
    <w:rsid w:val="004A2C94"/>
    <w:rsid w:val="004B0274"/>
    <w:rsid w:val="004B1870"/>
    <w:rsid w:val="004B5A57"/>
    <w:rsid w:val="004B5CCA"/>
    <w:rsid w:val="004D1730"/>
    <w:rsid w:val="004E2A43"/>
    <w:rsid w:val="004E4737"/>
    <w:rsid w:val="004F07AB"/>
    <w:rsid w:val="004F5D8F"/>
    <w:rsid w:val="005019CD"/>
    <w:rsid w:val="005030FD"/>
    <w:rsid w:val="00503991"/>
    <w:rsid w:val="00504556"/>
    <w:rsid w:val="00507A3A"/>
    <w:rsid w:val="00524846"/>
    <w:rsid w:val="0052632F"/>
    <w:rsid w:val="005375DA"/>
    <w:rsid w:val="0054247B"/>
    <w:rsid w:val="0054342D"/>
    <w:rsid w:val="00543A77"/>
    <w:rsid w:val="00546198"/>
    <w:rsid w:val="00546CA2"/>
    <w:rsid w:val="005507F4"/>
    <w:rsid w:val="00550B6F"/>
    <w:rsid w:val="00563F7E"/>
    <w:rsid w:val="00577CE4"/>
    <w:rsid w:val="005918AF"/>
    <w:rsid w:val="005A1325"/>
    <w:rsid w:val="005B0378"/>
    <w:rsid w:val="005B7330"/>
    <w:rsid w:val="005C227D"/>
    <w:rsid w:val="005C31BB"/>
    <w:rsid w:val="005C464E"/>
    <w:rsid w:val="005C7D14"/>
    <w:rsid w:val="005D21FE"/>
    <w:rsid w:val="005D36BA"/>
    <w:rsid w:val="005E17E0"/>
    <w:rsid w:val="005E1993"/>
    <w:rsid w:val="005E55DF"/>
    <w:rsid w:val="005F24E4"/>
    <w:rsid w:val="005F3758"/>
    <w:rsid w:val="00602C9C"/>
    <w:rsid w:val="00606047"/>
    <w:rsid w:val="0062064B"/>
    <w:rsid w:val="00642CB5"/>
    <w:rsid w:val="006520DF"/>
    <w:rsid w:val="00654143"/>
    <w:rsid w:val="00655C8E"/>
    <w:rsid w:val="00657585"/>
    <w:rsid w:val="006613C2"/>
    <w:rsid w:val="00667342"/>
    <w:rsid w:val="00672880"/>
    <w:rsid w:val="00676849"/>
    <w:rsid w:val="0069315A"/>
    <w:rsid w:val="006A752F"/>
    <w:rsid w:val="006A76CA"/>
    <w:rsid w:val="006B2C7C"/>
    <w:rsid w:val="006B3C5B"/>
    <w:rsid w:val="006C2BEE"/>
    <w:rsid w:val="006D04CE"/>
    <w:rsid w:val="006D1A6A"/>
    <w:rsid w:val="006D3F05"/>
    <w:rsid w:val="006D4039"/>
    <w:rsid w:val="006D5D75"/>
    <w:rsid w:val="006D6CAE"/>
    <w:rsid w:val="006D6D2D"/>
    <w:rsid w:val="006E3AF5"/>
    <w:rsid w:val="006E78C0"/>
    <w:rsid w:val="006F313E"/>
    <w:rsid w:val="006F601F"/>
    <w:rsid w:val="006F7737"/>
    <w:rsid w:val="006F780B"/>
    <w:rsid w:val="00706EC6"/>
    <w:rsid w:val="007130E6"/>
    <w:rsid w:val="00714EC8"/>
    <w:rsid w:val="00714EF4"/>
    <w:rsid w:val="00721C93"/>
    <w:rsid w:val="00737248"/>
    <w:rsid w:val="007376B8"/>
    <w:rsid w:val="007453AE"/>
    <w:rsid w:val="00745D67"/>
    <w:rsid w:val="00745FAC"/>
    <w:rsid w:val="00747457"/>
    <w:rsid w:val="007558C0"/>
    <w:rsid w:val="00757EEE"/>
    <w:rsid w:val="00760C10"/>
    <w:rsid w:val="0076572D"/>
    <w:rsid w:val="00765F72"/>
    <w:rsid w:val="00767556"/>
    <w:rsid w:val="007836CB"/>
    <w:rsid w:val="00792C09"/>
    <w:rsid w:val="0079323B"/>
    <w:rsid w:val="00793C93"/>
    <w:rsid w:val="007B02E9"/>
    <w:rsid w:val="007B275D"/>
    <w:rsid w:val="007B7A7C"/>
    <w:rsid w:val="007C76B2"/>
    <w:rsid w:val="007C7B1F"/>
    <w:rsid w:val="007D1107"/>
    <w:rsid w:val="007D2EFA"/>
    <w:rsid w:val="007D4A73"/>
    <w:rsid w:val="007D6C34"/>
    <w:rsid w:val="007E18A8"/>
    <w:rsid w:val="007E4841"/>
    <w:rsid w:val="007E4846"/>
    <w:rsid w:val="007E6680"/>
    <w:rsid w:val="007F4C26"/>
    <w:rsid w:val="007F76D4"/>
    <w:rsid w:val="007F77E1"/>
    <w:rsid w:val="00800002"/>
    <w:rsid w:val="008001F1"/>
    <w:rsid w:val="00807654"/>
    <w:rsid w:val="00813C38"/>
    <w:rsid w:val="00814BBE"/>
    <w:rsid w:val="00822299"/>
    <w:rsid w:val="0083365F"/>
    <w:rsid w:val="00835836"/>
    <w:rsid w:val="00842FA8"/>
    <w:rsid w:val="00846A0B"/>
    <w:rsid w:val="00847437"/>
    <w:rsid w:val="00847D97"/>
    <w:rsid w:val="00852C5B"/>
    <w:rsid w:val="00854C13"/>
    <w:rsid w:val="00861DB9"/>
    <w:rsid w:val="00863A27"/>
    <w:rsid w:val="00865689"/>
    <w:rsid w:val="00871AF5"/>
    <w:rsid w:val="00871D2A"/>
    <w:rsid w:val="008741DF"/>
    <w:rsid w:val="00876D93"/>
    <w:rsid w:val="00877C12"/>
    <w:rsid w:val="008809B1"/>
    <w:rsid w:val="00891945"/>
    <w:rsid w:val="0089306C"/>
    <w:rsid w:val="00895124"/>
    <w:rsid w:val="008A2CA7"/>
    <w:rsid w:val="008A5CBF"/>
    <w:rsid w:val="008A69C7"/>
    <w:rsid w:val="008A7EB6"/>
    <w:rsid w:val="008B20E4"/>
    <w:rsid w:val="008C5C24"/>
    <w:rsid w:val="008E2F22"/>
    <w:rsid w:val="008F03EB"/>
    <w:rsid w:val="008F1A7C"/>
    <w:rsid w:val="008F7D12"/>
    <w:rsid w:val="00900B00"/>
    <w:rsid w:val="00906432"/>
    <w:rsid w:val="00907AFF"/>
    <w:rsid w:val="00913CB9"/>
    <w:rsid w:val="00920820"/>
    <w:rsid w:val="00926AB3"/>
    <w:rsid w:val="00932FCE"/>
    <w:rsid w:val="0093509E"/>
    <w:rsid w:val="00935105"/>
    <w:rsid w:val="0093660A"/>
    <w:rsid w:val="00937961"/>
    <w:rsid w:val="00943BE6"/>
    <w:rsid w:val="00943EA6"/>
    <w:rsid w:val="0094649A"/>
    <w:rsid w:val="00951000"/>
    <w:rsid w:val="00954C11"/>
    <w:rsid w:val="009653DD"/>
    <w:rsid w:val="009673A8"/>
    <w:rsid w:val="00973F53"/>
    <w:rsid w:val="009740E4"/>
    <w:rsid w:val="0097585B"/>
    <w:rsid w:val="00977A12"/>
    <w:rsid w:val="00987782"/>
    <w:rsid w:val="009A27A3"/>
    <w:rsid w:val="009B166D"/>
    <w:rsid w:val="009B6F7E"/>
    <w:rsid w:val="009C07FB"/>
    <w:rsid w:val="009C22D2"/>
    <w:rsid w:val="009C326A"/>
    <w:rsid w:val="009C7CE5"/>
    <w:rsid w:val="009D1EA7"/>
    <w:rsid w:val="009D3A54"/>
    <w:rsid w:val="009E2E7B"/>
    <w:rsid w:val="009E3493"/>
    <w:rsid w:val="009E7128"/>
    <w:rsid w:val="009F5FE9"/>
    <w:rsid w:val="009F6E08"/>
    <w:rsid w:val="00A01D4A"/>
    <w:rsid w:val="00A02793"/>
    <w:rsid w:val="00A0455B"/>
    <w:rsid w:val="00A04F9D"/>
    <w:rsid w:val="00A17E6D"/>
    <w:rsid w:val="00A204EB"/>
    <w:rsid w:val="00A22EF3"/>
    <w:rsid w:val="00A24C52"/>
    <w:rsid w:val="00A24F58"/>
    <w:rsid w:val="00A2699E"/>
    <w:rsid w:val="00A3000F"/>
    <w:rsid w:val="00A36257"/>
    <w:rsid w:val="00A42C8A"/>
    <w:rsid w:val="00A46A9B"/>
    <w:rsid w:val="00A56116"/>
    <w:rsid w:val="00A61BD8"/>
    <w:rsid w:val="00A7400F"/>
    <w:rsid w:val="00A76FDE"/>
    <w:rsid w:val="00A83CCE"/>
    <w:rsid w:val="00A85355"/>
    <w:rsid w:val="00A85929"/>
    <w:rsid w:val="00A965A3"/>
    <w:rsid w:val="00AA0D9B"/>
    <w:rsid w:val="00AA483F"/>
    <w:rsid w:val="00AB1728"/>
    <w:rsid w:val="00AB3A63"/>
    <w:rsid w:val="00AC1014"/>
    <w:rsid w:val="00AC25A2"/>
    <w:rsid w:val="00AC3598"/>
    <w:rsid w:val="00AC5A31"/>
    <w:rsid w:val="00AC74D8"/>
    <w:rsid w:val="00AD3A5C"/>
    <w:rsid w:val="00AD52A1"/>
    <w:rsid w:val="00AE5228"/>
    <w:rsid w:val="00AF63F9"/>
    <w:rsid w:val="00B0060C"/>
    <w:rsid w:val="00B006A8"/>
    <w:rsid w:val="00B066C9"/>
    <w:rsid w:val="00B231C8"/>
    <w:rsid w:val="00B24CA0"/>
    <w:rsid w:val="00B3453C"/>
    <w:rsid w:val="00B34899"/>
    <w:rsid w:val="00B37E26"/>
    <w:rsid w:val="00B44E7C"/>
    <w:rsid w:val="00B47314"/>
    <w:rsid w:val="00B50D9F"/>
    <w:rsid w:val="00B53179"/>
    <w:rsid w:val="00B613CE"/>
    <w:rsid w:val="00B63BE2"/>
    <w:rsid w:val="00B8083B"/>
    <w:rsid w:val="00B96776"/>
    <w:rsid w:val="00B9730F"/>
    <w:rsid w:val="00B975E3"/>
    <w:rsid w:val="00BA1063"/>
    <w:rsid w:val="00BA5E3A"/>
    <w:rsid w:val="00BA7D0F"/>
    <w:rsid w:val="00BB59B8"/>
    <w:rsid w:val="00BB7997"/>
    <w:rsid w:val="00BC03D6"/>
    <w:rsid w:val="00BC43CA"/>
    <w:rsid w:val="00BC4EE6"/>
    <w:rsid w:val="00BC6F5B"/>
    <w:rsid w:val="00BD26E2"/>
    <w:rsid w:val="00BD451C"/>
    <w:rsid w:val="00BD4E47"/>
    <w:rsid w:val="00BE24DB"/>
    <w:rsid w:val="00BE694C"/>
    <w:rsid w:val="00BE7B64"/>
    <w:rsid w:val="00C00C50"/>
    <w:rsid w:val="00C035EE"/>
    <w:rsid w:val="00C036A9"/>
    <w:rsid w:val="00C243B1"/>
    <w:rsid w:val="00C33983"/>
    <w:rsid w:val="00C34CEF"/>
    <w:rsid w:val="00C43F85"/>
    <w:rsid w:val="00C52F7B"/>
    <w:rsid w:val="00C62B60"/>
    <w:rsid w:val="00C63A40"/>
    <w:rsid w:val="00C64BAE"/>
    <w:rsid w:val="00C747BD"/>
    <w:rsid w:val="00C74FA8"/>
    <w:rsid w:val="00C82C84"/>
    <w:rsid w:val="00C845E2"/>
    <w:rsid w:val="00C94A6F"/>
    <w:rsid w:val="00C95E2F"/>
    <w:rsid w:val="00CA1C51"/>
    <w:rsid w:val="00CA315F"/>
    <w:rsid w:val="00CC1588"/>
    <w:rsid w:val="00CC17F7"/>
    <w:rsid w:val="00CD1A66"/>
    <w:rsid w:val="00CD1DDC"/>
    <w:rsid w:val="00CD275A"/>
    <w:rsid w:val="00CD6F6E"/>
    <w:rsid w:val="00CE054C"/>
    <w:rsid w:val="00CE6D73"/>
    <w:rsid w:val="00CF1C34"/>
    <w:rsid w:val="00CF31A1"/>
    <w:rsid w:val="00D01CF6"/>
    <w:rsid w:val="00D10A5E"/>
    <w:rsid w:val="00D13EF2"/>
    <w:rsid w:val="00D15E1F"/>
    <w:rsid w:val="00D1636A"/>
    <w:rsid w:val="00D17AB0"/>
    <w:rsid w:val="00D21340"/>
    <w:rsid w:val="00D24FA0"/>
    <w:rsid w:val="00D279AF"/>
    <w:rsid w:val="00D3098E"/>
    <w:rsid w:val="00D321BA"/>
    <w:rsid w:val="00D35D32"/>
    <w:rsid w:val="00D4215E"/>
    <w:rsid w:val="00D42298"/>
    <w:rsid w:val="00D42A41"/>
    <w:rsid w:val="00D43B36"/>
    <w:rsid w:val="00D45982"/>
    <w:rsid w:val="00D60BBC"/>
    <w:rsid w:val="00D62678"/>
    <w:rsid w:val="00D67E34"/>
    <w:rsid w:val="00D71FC4"/>
    <w:rsid w:val="00D74486"/>
    <w:rsid w:val="00D770CE"/>
    <w:rsid w:val="00D87D28"/>
    <w:rsid w:val="00D97927"/>
    <w:rsid w:val="00DA145D"/>
    <w:rsid w:val="00DA4889"/>
    <w:rsid w:val="00DA6111"/>
    <w:rsid w:val="00DB43F6"/>
    <w:rsid w:val="00DB6B3F"/>
    <w:rsid w:val="00DC13CD"/>
    <w:rsid w:val="00DC40DF"/>
    <w:rsid w:val="00DC60FE"/>
    <w:rsid w:val="00DC76FB"/>
    <w:rsid w:val="00DD114F"/>
    <w:rsid w:val="00DE2E2A"/>
    <w:rsid w:val="00DE2E70"/>
    <w:rsid w:val="00DE4AE1"/>
    <w:rsid w:val="00DF2237"/>
    <w:rsid w:val="00DF2DFE"/>
    <w:rsid w:val="00E03A50"/>
    <w:rsid w:val="00E22DD2"/>
    <w:rsid w:val="00E2308C"/>
    <w:rsid w:val="00E23108"/>
    <w:rsid w:val="00E33565"/>
    <w:rsid w:val="00E34CDA"/>
    <w:rsid w:val="00E40959"/>
    <w:rsid w:val="00E40FFC"/>
    <w:rsid w:val="00E46082"/>
    <w:rsid w:val="00E465B8"/>
    <w:rsid w:val="00E529D2"/>
    <w:rsid w:val="00E55E4E"/>
    <w:rsid w:val="00E8485A"/>
    <w:rsid w:val="00E84B10"/>
    <w:rsid w:val="00E92D91"/>
    <w:rsid w:val="00EA49FF"/>
    <w:rsid w:val="00EB1D94"/>
    <w:rsid w:val="00EB6848"/>
    <w:rsid w:val="00EC319E"/>
    <w:rsid w:val="00EC45DF"/>
    <w:rsid w:val="00EC64A0"/>
    <w:rsid w:val="00EC6B35"/>
    <w:rsid w:val="00EC79EB"/>
    <w:rsid w:val="00ED0900"/>
    <w:rsid w:val="00EE0C7F"/>
    <w:rsid w:val="00EE73B1"/>
    <w:rsid w:val="00EF299A"/>
    <w:rsid w:val="00EF3C2A"/>
    <w:rsid w:val="00EF4178"/>
    <w:rsid w:val="00F00C6D"/>
    <w:rsid w:val="00F035B9"/>
    <w:rsid w:val="00F10532"/>
    <w:rsid w:val="00F355FF"/>
    <w:rsid w:val="00F371C3"/>
    <w:rsid w:val="00F419D7"/>
    <w:rsid w:val="00F429F8"/>
    <w:rsid w:val="00F44B7F"/>
    <w:rsid w:val="00F44D65"/>
    <w:rsid w:val="00F45BA6"/>
    <w:rsid w:val="00F65308"/>
    <w:rsid w:val="00F67042"/>
    <w:rsid w:val="00F77CEA"/>
    <w:rsid w:val="00F81BBE"/>
    <w:rsid w:val="00F85465"/>
    <w:rsid w:val="00F920AD"/>
    <w:rsid w:val="00F964A4"/>
    <w:rsid w:val="00FA2183"/>
    <w:rsid w:val="00FA5A0B"/>
    <w:rsid w:val="00FB0CFF"/>
    <w:rsid w:val="00FB19BE"/>
    <w:rsid w:val="00FC0CA9"/>
    <w:rsid w:val="00FC1013"/>
    <w:rsid w:val="00FC19A4"/>
    <w:rsid w:val="00FD19F7"/>
    <w:rsid w:val="00FD5380"/>
    <w:rsid w:val="00FE0C81"/>
    <w:rsid w:val="00FE24DA"/>
    <w:rsid w:val="00FE339F"/>
    <w:rsid w:val="00FE3FD0"/>
    <w:rsid w:val="00FE4D74"/>
    <w:rsid w:val="00FF17DF"/>
    <w:rsid w:val="00FF6224"/>
    <w:rsid w:val="00FF74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CE6662"/>
  <w15:docId w15:val="{D2A95785-57D4-4BEF-BB1C-9C8DEF721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F1A7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B0274"/>
    <w:pPr>
      <w:keepNext/>
      <w:keepLines/>
      <w:spacing w:before="120" w:after="120"/>
      <w:jc w:val="both"/>
      <w:outlineLvl w:val="0"/>
    </w:pPr>
    <w:rPr>
      <w:rFonts w:eastAsiaTheme="majorEastAsia" w:cstheme="majorBidi"/>
      <w:b/>
      <w:bCs/>
      <w:sz w:val="28"/>
      <w:szCs w:val="28"/>
    </w:rPr>
  </w:style>
  <w:style w:type="paragraph" w:styleId="2">
    <w:name w:val="heading 2"/>
    <w:basedOn w:val="a"/>
    <w:next w:val="a"/>
    <w:link w:val="20"/>
    <w:uiPriority w:val="9"/>
    <w:unhideWhenUsed/>
    <w:qFormat/>
    <w:rsid w:val="00DB43F6"/>
    <w:pPr>
      <w:keepNext/>
      <w:keepLines/>
      <w:suppressAutoHyphens/>
      <w:autoSpaceDN/>
      <w:adjustRightInd/>
      <w:spacing w:before="200"/>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uiPriority w:val="9"/>
    <w:semiHidden/>
    <w:unhideWhenUsed/>
    <w:qFormat/>
    <w:rsid w:val="00DB43F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6D5D75"/>
    <w:pPr>
      <w:tabs>
        <w:tab w:val="center" w:pos="4677"/>
        <w:tab w:val="right" w:pos="9355"/>
      </w:tabs>
    </w:pPr>
  </w:style>
  <w:style w:type="character" w:customStyle="1" w:styleId="aa">
    <w:name w:val="Верхний колонтитул Знак"/>
    <w:basedOn w:val="a0"/>
    <w:link w:val="a9"/>
    <w:uiPriority w:val="99"/>
    <w:rsid w:val="006D5D75"/>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D5D75"/>
    <w:pPr>
      <w:tabs>
        <w:tab w:val="center" w:pos="4677"/>
        <w:tab w:val="right" w:pos="9355"/>
      </w:tabs>
    </w:pPr>
  </w:style>
  <w:style w:type="character" w:customStyle="1" w:styleId="ac">
    <w:name w:val="Нижний колонтитул Знак"/>
    <w:basedOn w:val="a0"/>
    <w:link w:val="ab"/>
    <w:uiPriority w:val="99"/>
    <w:rsid w:val="006D5D75"/>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5918AF"/>
    <w:rPr>
      <w:rFonts w:ascii="Segoe UI" w:hAnsi="Segoe UI" w:cs="Segoe UI"/>
      <w:sz w:val="18"/>
      <w:szCs w:val="18"/>
    </w:rPr>
  </w:style>
  <w:style w:type="character" w:customStyle="1" w:styleId="ae">
    <w:name w:val="Текст выноски Знак"/>
    <w:basedOn w:val="a0"/>
    <w:link w:val="ad"/>
    <w:uiPriority w:val="99"/>
    <w:semiHidden/>
    <w:rsid w:val="005918AF"/>
    <w:rPr>
      <w:rFonts w:ascii="Segoe UI" w:eastAsia="Times New Roman" w:hAnsi="Segoe UI" w:cs="Segoe UI"/>
      <w:sz w:val="18"/>
      <w:szCs w:val="18"/>
      <w:lang w:eastAsia="ru-RU"/>
    </w:rPr>
  </w:style>
  <w:style w:type="paragraph" w:customStyle="1" w:styleId="Default">
    <w:name w:val="Default"/>
    <w:rsid w:val="00A04F9D"/>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11">
    <w:name w:val="Основной текст + 11"/>
    <w:aliases w:val="5 pt1,Полужирный1,5 pt,Полужирный,Основной текст + 11 pt1,Основной текст + 111,Курсив"/>
    <w:basedOn w:val="a0"/>
    <w:uiPriority w:val="99"/>
    <w:rsid w:val="00E92D91"/>
    <w:rPr>
      <w:rFonts w:ascii="Times New Roman" w:hAnsi="Times New Roman" w:cs="Times New Roman" w:hint="default"/>
      <w:b/>
      <w:bCs/>
      <w:strike w:val="0"/>
      <w:dstrike w:val="0"/>
      <w:sz w:val="23"/>
      <w:szCs w:val="23"/>
      <w:u w:val="none"/>
      <w:effect w:val="none"/>
    </w:rPr>
  </w:style>
  <w:style w:type="paragraph" w:styleId="af">
    <w:name w:val="Body Text"/>
    <w:basedOn w:val="a"/>
    <w:link w:val="12"/>
    <w:uiPriority w:val="99"/>
    <w:unhideWhenUsed/>
    <w:rsid w:val="00E92D91"/>
    <w:pPr>
      <w:shd w:val="clear" w:color="auto" w:fill="FFFFFF"/>
      <w:autoSpaceDE/>
      <w:autoSpaceDN/>
      <w:adjustRightInd/>
      <w:spacing w:before="2220" w:line="572" w:lineRule="exact"/>
      <w:jc w:val="center"/>
    </w:pPr>
    <w:rPr>
      <w:sz w:val="28"/>
      <w:szCs w:val="28"/>
    </w:rPr>
  </w:style>
  <w:style w:type="character" w:customStyle="1" w:styleId="af0">
    <w:name w:val="Основной текст Знак"/>
    <w:basedOn w:val="a0"/>
    <w:uiPriority w:val="99"/>
    <w:semiHidden/>
    <w:rsid w:val="00E92D91"/>
    <w:rPr>
      <w:rFonts w:ascii="Times New Roman" w:eastAsia="Times New Roman" w:hAnsi="Times New Roman" w:cs="Times New Roman"/>
      <w:sz w:val="20"/>
      <w:szCs w:val="20"/>
      <w:lang w:eastAsia="ru-RU"/>
    </w:rPr>
  </w:style>
  <w:style w:type="character" w:customStyle="1" w:styleId="12">
    <w:name w:val="Основной текст Знак1"/>
    <w:basedOn w:val="a0"/>
    <w:link w:val="af"/>
    <w:uiPriority w:val="99"/>
    <w:locked/>
    <w:rsid w:val="00E92D91"/>
    <w:rPr>
      <w:rFonts w:ascii="Times New Roman" w:eastAsia="Times New Roman" w:hAnsi="Times New Roman" w:cs="Times New Roman"/>
      <w:sz w:val="28"/>
      <w:szCs w:val="28"/>
      <w:shd w:val="clear" w:color="auto" w:fill="FFFFFF"/>
      <w:lang w:eastAsia="ru-RU"/>
    </w:rPr>
  </w:style>
  <w:style w:type="character" w:customStyle="1" w:styleId="5">
    <w:name w:val="Основной текст (5)_"/>
    <w:basedOn w:val="a0"/>
    <w:link w:val="51"/>
    <w:uiPriority w:val="99"/>
    <w:locked/>
    <w:rsid w:val="00E92D91"/>
    <w:rPr>
      <w:rFonts w:ascii="Times New Roman" w:hAnsi="Times New Roman" w:cs="Times New Roman"/>
      <w:b/>
      <w:bCs/>
      <w:sz w:val="23"/>
      <w:szCs w:val="23"/>
      <w:shd w:val="clear" w:color="auto" w:fill="FFFFFF"/>
    </w:rPr>
  </w:style>
  <w:style w:type="paragraph" w:customStyle="1" w:styleId="51">
    <w:name w:val="Основной текст (5)1"/>
    <w:basedOn w:val="a"/>
    <w:link w:val="5"/>
    <w:uiPriority w:val="99"/>
    <w:rsid w:val="00E92D91"/>
    <w:pPr>
      <w:shd w:val="clear" w:color="auto" w:fill="FFFFFF"/>
      <w:autoSpaceDE/>
      <w:autoSpaceDN/>
      <w:adjustRightInd/>
      <w:spacing w:line="277" w:lineRule="exact"/>
    </w:pPr>
    <w:rPr>
      <w:rFonts w:eastAsiaTheme="minorHAnsi"/>
      <w:b/>
      <w:bCs/>
      <w:sz w:val="23"/>
      <w:szCs w:val="23"/>
      <w:lang w:eastAsia="en-US"/>
    </w:rPr>
  </w:style>
  <w:style w:type="character" w:customStyle="1" w:styleId="50">
    <w:name w:val="Основной текст (5)"/>
    <w:basedOn w:val="5"/>
    <w:uiPriority w:val="99"/>
    <w:rsid w:val="00E92D91"/>
    <w:rPr>
      <w:rFonts w:ascii="Times New Roman" w:hAnsi="Times New Roman" w:cs="Times New Roman"/>
      <w:b/>
      <w:bCs/>
      <w:sz w:val="23"/>
      <w:szCs w:val="23"/>
      <w:u w:val="single"/>
      <w:shd w:val="clear" w:color="auto" w:fill="FFFFFF"/>
    </w:rPr>
  </w:style>
  <w:style w:type="character" w:customStyle="1" w:styleId="11pt">
    <w:name w:val="Основной текст + 11 pt"/>
    <w:basedOn w:val="12"/>
    <w:uiPriority w:val="99"/>
    <w:rsid w:val="00FA5A0B"/>
    <w:rPr>
      <w:rFonts w:ascii="Times New Roman" w:eastAsia="Times New Roman" w:hAnsi="Times New Roman" w:cs="Times New Roman"/>
      <w:sz w:val="22"/>
      <w:szCs w:val="22"/>
      <w:shd w:val="clear" w:color="auto" w:fill="FFFFFF"/>
      <w:lang w:eastAsia="ru-RU"/>
    </w:rPr>
  </w:style>
  <w:style w:type="character" w:customStyle="1" w:styleId="13">
    <w:name w:val="Основной текст + 13"/>
    <w:aliases w:val="5 pt2,Курсив1"/>
    <w:basedOn w:val="12"/>
    <w:uiPriority w:val="99"/>
    <w:rsid w:val="00706EC6"/>
    <w:rPr>
      <w:rFonts w:ascii="Times New Roman" w:eastAsia="Times New Roman" w:hAnsi="Times New Roman" w:cs="Times New Roman"/>
      <w:i/>
      <w:iCs/>
      <w:sz w:val="27"/>
      <w:szCs w:val="27"/>
      <w:shd w:val="clear" w:color="auto" w:fill="FFFFFF"/>
      <w:lang w:eastAsia="ru-RU"/>
    </w:rPr>
  </w:style>
  <w:style w:type="character" w:customStyle="1" w:styleId="41">
    <w:name w:val="Основной текст (4)_"/>
    <w:basedOn w:val="a0"/>
    <w:link w:val="42"/>
    <w:uiPriority w:val="99"/>
    <w:rsid w:val="00706EC6"/>
    <w:rPr>
      <w:rFonts w:ascii="Times New Roman" w:hAnsi="Times New Roman"/>
      <w:i/>
      <w:iCs/>
      <w:sz w:val="27"/>
      <w:szCs w:val="27"/>
      <w:shd w:val="clear" w:color="auto" w:fill="FFFFFF"/>
    </w:rPr>
  </w:style>
  <w:style w:type="paragraph" w:customStyle="1" w:styleId="42">
    <w:name w:val="Основной текст (4)"/>
    <w:basedOn w:val="a"/>
    <w:link w:val="41"/>
    <w:uiPriority w:val="99"/>
    <w:rsid w:val="00706EC6"/>
    <w:pPr>
      <w:shd w:val="clear" w:color="auto" w:fill="FFFFFF"/>
      <w:autoSpaceDE/>
      <w:autoSpaceDN/>
      <w:adjustRightInd/>
      <w:spacing w:line="320" w:lineRule="exact"/>
      <w:ind w:firstLine="700"/>
      <w:jc w:val="both"/>
    </w:pPr>
    <w:rPr>
      <w:rFonts w:eastAsiaTheme="minorHAnsi" w:cstheme="minorBidi"/>
      <w:i/>
      <w:iCs/>
      <w:sz w:val="27"/>
      <w:szCs w:val="27"/>
      <w:lang w:eastAsia="en-US"/>
    </w:rPr>
  </w:style>
  <w:style w:type="paragraph" w:customStyle="1" w:styleId="af1">
    <w:name w:val="Базовый"/>
    <w:rsid w:val="00A56116"/>
    <w:pPr>
      <w:suppressAutoHyphens/>
    </w:pPr>
    <w:rPr>
      <w:rFonts w:ascii="Calibri" w:eastAsia="DejaVu Sans" w:hAnsi="Calibri" w:cs="Times New Roman"/>
    </w:rPr>
  </w:style>
  <w:style w:type="character" w:styleId="af2">
    <w:name w:val="Hyperlink"/>
    <w:basedOn w:val="a0"/>
    <w:uiPriority w:val="99"/>
    <w:unhideWhenUsed/>
    <w:rsid w:val="00E33565"/>
    <w:rPr>
      <w:color w:val="0000FF"/>
      <w:u w:val="single"/>
    </w:rPr>
  </w:style>
  <w:style w:type="character" w:styleId="af3">
    <w:name w:val="FollowedHyperlink"/>
    <w:basedOn w:val="a0"/>
    <w:uiPriority w:val="99"/>
    <w:semiHidden/>
    <w:unhideWhenUsed/>
    <w:rsid w:val="00E33565"/>
    <w:rPr>
      <w:color w:val="800080" w:themeColor="followedHyperlink"/>
      <w:u w:val="single"/>
    </w:rPr>
  </w:style>
  <w:style w:type="character" w:styleId="af4">
    <w:name w:val="annotation reference"/>
    <w:basedOn w:val="a0"/>
    <w:uiPriority w:val="99"/>
    <w:semiHidden/>
    <w:unhideWhenUsed/>
    <w:rsid w:val="005B0378"/>
    <w:rPr>
      <w:sz w:val="16"/>
      <w:szCs w:val="16"/>
    </w:rPr>
  </w:style>
  <w:style w:type="paragraph" w:styleId="af5">
    <w:name w:val="annotation text"/>
    <w:basedOn w:val="a"/>
    <w:link w:val="af6"/>
    <w:uiPriority w:val="99"/>
    <w:semiHidden/>
    <w:unhideWhenUsed/>
    <w:rsid w:val="005B0378"/>
  </w:style>
  <w:style w:type="character" w:customStyle="1" w:styleId="af6">
    <w:name w:val="Текст примечания Знак"/>
    <w:basedOn w:val="a0"/>
    <w:link w:val="af5"/>
    <w:uiPriority w:val="99"/>
    <w:semiHidden/>
    <w:rsid w:val="005B0378"/>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B0378"/>
    <w:rPr>
      <w:b/>
      <w:bCs/>
    </w:rPr>
  </w:style>
  <w:style w:type="character" w:customStyle="1" w:styleId="af8">
    <w:name w:val="Тема примечания Знак"/>
    <w:basedOn w:val="af6"/>
    <w:link w:val="af7"/>
    <w:uiPriority w:val="99"/>
    <w:semiHidden/>
    <w:rsid w:val="005B0378"/>
    <w:rPr>
      <w:rFonts w:ascii="Times New Roman" w:eastAsia="Times New Roman" w:hAnsi="Times New Roman" w:cs="Times New Roman"/>
      <w:b/>
      <w:bCs/>
      <w:sz w:val="20"/>
      <w:szCs w:val="20"/>
      <w:lang w:eastAsia="ru-RU"/>
    </w:rPr>
  </w:style>
  <w:style w:type="character" w:styleId="af9">
    <w:name w:val="Strong"/>
    <w:basedOn w:val="a0"/>
    <w:uiPriority w:val="22"/>
    <w:qFormat/>
    <w:rsid w:val="00FC1013"/>
    <w:rPr>
      <w:rFonts w:ascii="Times New Roman" w:hAnsi="Times New Roman"/>
      <w:b/>
      <w:bCs/>
      <w:sz w:val="24"/>
    </w:rPr>
  </w:style>
  <w:style w:type="paragraph" w:styleId="afa">
    <w:name w:val="No Spacing"/>
    <w:uiPriority w:val="1"/>
    <w:qFormat/>
    <w:rsid w:val="00FC101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4B0274"/>
    <w:rPr>
      <w:rFonts w:ascii="Times New Roman" w:eastAsiaTheme="majorEastAsia" w:hAnsi="Times New Roman" w:cstheme="majorBidi"/>
      <w:b/>
      <w:bCs/>
      <w:sz w:val="28"/>
      <w:szCs w:val="28"/>
      <w:lang w:eastAsia="ru-RU"/>
    </w:rPr>
  </w:style>
  <w:style w:type="paragraph" w:styleId="afb">
    <w:name w:val="TOC Heading"/>
    <w:basedOn w:val="1"/>
    <w:next w:val="a"/>
    <w:uiPriority w:val="39"/>
    <w:semiHidden/>
    <w:unhideWhenUsed/>
    <w:qFormat/>
    <w:rsid w:val="00FE0C81"/>
    <w:pPr>
      <w:widowControl/>
      <w:autoSpaceDE/>
      <w:autoSpaceDN/>
      <w:adjustRightInd/>
      <w:spacing w:before="480" w:after="0" w:line="276" w:lineRule="auto"/>
      <w:jc w:val="left"/>
      <w:outlineLvl w:val="9"/>
    </w:pPr>
    <w:rPr>
      <w:rFonts w:asciiTheme="majorHAnsi" w:hAnsiTheme="majorHAnsi"/>
      <w:color w:val="365F91" w:themeColor="accent1" w:themeShade="BF"/>
      <w:lang w:eastAsia="en-US"/>
    </w:rPr>
  </w:style>
  <w:style w:type="paragraph" w:styleId="14">
    <w:name w:val="toc 1"/>
    <w:basedOn w:val="a"/>
    <w:next w:val="a"/>
    <w:autoRedefine/>
    <w:uiPriority w:val="39"/>
    <w:unhideWhenUsed/>
    <w:rsid w:val="00FE0C81"/>
    <w:pPr>
      <w:spacing w:after="100"/>
    </w:pPr>
  </w:style>
  <w:style w:type="paragraph" w:styleId="afc">
    <w:name w:val="Normal (Web)"/>
    <w:basedOn w:val="a"/>
    <w:uiPriority w:val="99"/>
    <w:semiHidden/>
    <w:unhideWhenUsed/>
    <w:rsid w:val="0020539B"/>
    <w:pPr>
      <w:widowControl/>
      <w:autoSpaceDE/>
      <w:autoSpaceDN/>
      <w:adjustRightInd/>
      <w:spacing w:before="100" w:beforeAutospacing="1" w:after="100" w:afterAutospacing="1"/>
    </w:pPr>
    <w:rPr>
      <w:sz w:val="24"/>
      <w:szCs w:val="24"/>
    </w:rPr>
  </w:style>
  <w:style w:type="paragraph" w:customStyle="1" w:styleId="Style2">
    <w:name w:val="Style2"/>
    <w:basedOn w:val="a"/>
    <w:rsid w:val="00C34CEF"/>
    <w:pPr>
      <w:spacing w:line="484" w:lineRule="exact"/>
      <w:ind w:firstLine="715"/>
      <w:jc w:val="both"/>
    </w:pPr>
    <w:rPr>
      <w:sz w:val="24"/>
      <w:szCs w:val="24"/>
    </w:rPr>
  </w:style>
  <w:style w:type="character" w:customStyle="1" w:styleId="a7">
    <w:name w:val="Абзац списка Знак"/>
    <w:link w:val="a6"/>
    <w:uiPriority w:val="34"/>
    <w:rsid w:val="00DB43F6"/>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
    <w:semiHidden/>
    <w:rsid w:val="00DB43F6"/>
    <w:rPr>
      <w:rFonts w:asciiTheme="majorHAnsi" w:eastAsiaTheme="majorEastAsia" w:hAnsiTheme="majorHAnsi" w:cstheme="majorBidi"/>
      <w:b/>
      <w:bCs/>
      <w:i/>
      <w:iCs/>
      <w:color w:val="4F81BD" w:themeColor="accent1"/>
      <w:sz w:val="20"/>
      <w:szCs w:val="20"/>
      <w:lang w:eastAsia="ru-RU"/>
    </w:rPr>
  </w:style>
  <w:style w:type="character" w:customStyle="1" w:styleId="20">
    <w:name w:val="Заголовок 2 Знак"/>
    <w:basedOn w:val="a0"/>
    <w:link w:val="2"/>
    <w:uiPriority w:val="9"/>
    <w:rsid w:val="00DB43F6"/>
    <w:rPr>
      <w:rFonts w:asciiTheme="majorHAnsi" w:eastAsiaTheme="majorEastAsia" w:hAnsiTheme="majorHAnsi" w:cstheme="majorBidi"/>
      <w:b/>
      <w:bCs/>
      <w:color w:val="4F81BD" w:themeColor="accent1"/>
      <w:sz w:val="26"/>
      <w:szCs w:val="26"/>
    </w:rPr>
  </w:style>
  <w:style w:type="paragraph" w:styleId="22">
    <w:name w:val="Body Text 2"/>
    <w:basedOn w:val="a"/>
    <w:link w:val="23"/>
    <w:uiPriority w:val="99"/>
    <w:semiHidden/>
    <w:unhideWhenUsed/>
    <w:rsid w:val="00DB43F6"/>
    <w:pPr>
      <w:suppressAutoHyphens/>
      <w:autoSpaceDN/>
      <w:adjustRightInd/>
      <w:spacing w:after="120" w:line="480" w:lineRule="auto"/>
    </w:pPr>
    <w:rPr>
      <w:lang w:eastAsia="en-US"/>
    </w:rPr>
  </w:style>
  <w:style w:type="character" w:customStyle="1" w:styleId="23">
    <w:name w:val="Основной текст 2 Знак"/>
    <w:basedOn w:val="a0"/>
    <w:link w:val="22"/>
    <w:uiPriority w:val="99"/>
    <w:semiHidden/>
    <w:rsid w:val="00DB43F6"/>
    <w:rPr>
      <w:rFonts w:ascii="Times New Roman" w:eastAsia="Times New Roman" w:hAnsi="Times New Roman" w:cs="Times New Roman"/>
      <w:sz w:val="20"/>
      <w:szCs w:val="20"/>
    </w:rPr>
  </w:style>
  <w:style w:type="paragraph" w:customStyle="1" w:styleId="Normal1">
    <w:name w:val="Normal1"/>
    <w:rsid w:val="00DB43F6"/>
    <w:pPr>
      <w:snapToGrid w:val="0"/>
      <w:spacing w:before="100" w:after="100" w:line="240" w:lineRule="auto"/>
    </w:pPr>
    <w:rPr>
      <w:rFonts w:ascii="Times New Roman" w:eastAsia="Times New Roman" w:hAnsi="Times New Roman" w:cs="Times New Roman"/>
      <w:sz w:val="24"/>
      <w:szCs w:val="20"/>
      <w:lang w:eastAsia="ru-RU"/>
    </w:rPr>
  </w:style>
  <w:style w:type="character" w:styleId="afd">
    <w:name w:val="Placeholder Text"/>
    <w:basedOn w:val="a0"/>
    <w:uiPriority w:val="99"/>
    <w:semiHidden/>
    <w:rsid w:val="00DB43F6"/>
    <w:rPr>
      <w:color w:val="808080"/>
    </w:rPr>
  </w:style>
  <w:style w:type="table" w:customStyle="1" w:styleId="15">
    <w:name w:val="Сетка таблицы1"/>
    <w:basedOn w:val="a1"/>
    <w:uiPriority w:val="39"/>
    <w:qFormat/>
    <w:rsid w:val="00CC15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7E4846"/>
    <w:rPr>
      <w:rFonts w:ascii="Times New Roman" w:hAnsi="Times New Roman" w:cs="Times New Roman"/>
      <w:color w:val="000000"/>
      <w:sz w:val="26"/>
      <w:szCs w:val="26"/>
    </w:rPr>
  </w:style>
  <w:style w:type="character" w:customStyle="1" w:styleId="FontStyle12">
    <w:name w:val="Font Style12"/>
    <w:rsid w:val="008C5C24"/>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2579">
      <w:bodyDiv w:val="1"/>
      <w:marLeft w:val="0"/>
      <w:marRight w:val="0"/>
      <w:marTop w:val="0"/>
      <w:marBottom w:val="0"/>
      <w:divBdr>
        <w:top w:val="none" w:sz="0" w:space="0" w:color="auto"/>
        <w:left w:val="none" w:sz="0" w:space="0" w:color="auto"/>
        <w:bottom w:val="none" w:sz="0" w:space="0" w:color="auto"/>
        <w:right w:val="none" w:sz="0" w:space="0" w:color="auto"/>
      </w:divBdr>
    </w:div>
    <w:div w:id="234242803">
      <w:bodyDiv w:val="1"/>
      <w:marLeft w:val="0"/>
      <w:marRight w:val="0"/>
      <w:marTop w:val="0"/>
      <w:marBottom w:val="0"/>
      <w:divBdr>
        <w:top w:val="none" w:sz="0" w:space="0" w:color="auto"/>
        <w:left w:val="none" w:sz="0" w:space="0" w:color="auto"/>
        <w:bottom w:val="none" w:sz="0" w:space="0" w:color="auto"/>
        <w:right w:val="none" w:sz="0" w:space="0" w:color="auto"/>
      </w:divBdr>
    </w:div>
    <w:div w:id="236982457">
      <w:bodyDiv w:val="1"/>
      <w:marLeft w:val="0"/>
      <w:marRight w:val="0"/>
      <w:marTop w:val="0"/>
      <w:marBottom w:val="0"/>
      <w:divBdr>
        <w:top w:val="none" w:sz="0" w:space="0" w:color="auto"/>
        <w:left w:val="none" w:sz="0" w:space="0" w:color="auto"/>
        <w:bottom w:val="none" w:sz="0" w:space="0" w:color="auto"/>
        <w:right w:val="none" w:sz="0" w:space="0" w:color="auto"/>
      </w:divBdr>
    </w:div>
    <w:div w:id="244652216">
      <w:bodyDiv w:val="1"/>
      <w:marLeft w:val="0"/>
      <w:marRight w:val="0"/>
      <w:marTop w:val="0"/>
      <w:marBottom w:val="0"/>
      <w:divBdr>
        <w:top w:val="none" w:sz="0" w:space="0" w:color="auto"/>
        <w:left w:val="none" w:sz="0" w:space="0" w:color="auto"/>
        <w:bottom w:val="none" w:sz="0" w:space="0" w:color="auto"/>
        <w:right w:val="none" w:sz="0" w:space="0" w:color="auto"/>
      </w:divBdr>
    </w:div>
    <w:div w:id="249126443">
      <w:bodyDiv w:val="1"/>
      <w:marLeft w:val="0"/>
      <w:marRight w:val="0"/>
      <w:marTop w:val="0"/>
      <w:marBottom w:val="0"/>
      <w:divBdr>
        <w:top w:val="none" w:sz="0" w:space="0" w:color="auto"/>
        <w:left w:val="none" w:sz="0" w:space="0" w:color="auto"/>
        <w:bottom w:val="none" w:sz="0" w:space="0" w:color="auto"/>
        <w:right w:val="none" w:sz="0" w:space="0" w:color="auto"/>
      </w:divBdr>
    </w:div>
    <w:div w:id="254090820">
      <w:bodyDiv w:val="1"/>
      <w:marLeft w:val="0"/>
      <w:marRight w:val="0"/>
      <w:marTop w:val="0"/>
      <w:marBottom w:val="0"/>
      <w:divBdr>
        <w:top w:val="none" w:sz="0" w:space="0" w:color="auto"/>
        <w:left w:val="none" w:sz="0" w:space="0" w:color="auto"/>
        <w:bottom w:val="none" w:sz="0" w:space="0" w:color="auto"/>
        <w:right w:val="none" w:sz="0" w:space="0" w:color="auto"/>
      </w:divBdr>
    </w:div>
    <w:div w:id="507404318">
      <w:bodyDiv w:val="1"/>
      <w:marLeft w:val="0"/>
      <w:marRight w:val="0"/>
      <w:marTop w:val="0"/>
      <w:marBottom w:val="0"/>
      <w:divBdr>
        <w:top w:val="none" w:sz="0" w:space="0" w:color="auto"/>
        <w:left w:val="none" w:sz="0" w:space="0" w:color="auto"/>
        <w:bottom w:val="none" w:sz="0" w:space="0" w:color="auto"/>
        <w:right w:val="none" w:sz="0" w:space="0" w:color="auto"/>
      </w:divBdr>
    </w:div>
    <w:div w:id="674260159">
      <w:bodyDiv w:val="1"/>
      <w:marLeft w:val="0"/>
      <w:marRight w:val="0"/>
      <w:marTop w:val="0"/>
      <w:marBottom w:val="0"/>
      <w:divBdr>
        <w:top w:val="none" w:sz="0" w:space="0" w:color="auto"/>
        <w:left w:val="none" w:sz="0" w:space="0" w:color="auto"/>
        <w:bottom w:val="none" w:sz="0" w:space="0" w:color="auto"/>
        <w:right w:val="none" w:sz="0" w:space="0" w:color="auto"/>
      </w:divBdr>
    </w:div>
    <w:div w:id="685209453">
      <w:bodyDiv w:val="1"/>
      <w:marLeft w:val="0"/>
      <w:marRight w:val="0"/>
      <w:marTop w:val="0"/>
      <w:marBottom w:val="0"/>
      <w:divBdr>
        <w:top w:val="none" w:sz="0" w:space="0" w:color="auto"/>
        <w:left w:val="none" w:sz="0" w:space="0" w:color="auto"/>
        <w:bottom w:val="none" w:sz="0" w:space="0" w:color="auto"/>
        <w:right w:val="none" w:sz="0" w:space="0" w:color="auto"/>
      </w:divBdr>
    </w:div>
    <w:div w:id="696855040">
      <w:bodyDiv w:val="1"/>
      <w:marLeft w:val="0"/>
      <w:marRight w:val="0"/>
      <w:marTop w:val="0"/>
      <w:marBottom w:val="0"/>
      <w:divBdr>
        <w:top w:val="none" w:sz="0" w:space="0" w:color="auto"/>
        <w:left w:val="none" w:sz="0" w:space="0" w:color="auto"/>
        <w:bottom w:val="none" w:sz="0" w:space="0" w:color="auto"/>
        <w:right w:val="none" w:sz="0" w:space="0" w:color="auto"/>
      </w:divBdr>
    </w:div>
    <w:div w:id="983504988">
      <w:bodyDiv w:val="1"/>
      <w:marLeft w:val="0"/>
      <w:marRight w:val="0"/>
      <w:marTop w:val="0"/>
      <w:marBottom w:val="0"/>
      <w:divBdr>
        <w:top w:val="none" w:sz="0" w:space="0" w:color="auto"/>
        <w:left w:val="none" w:sz="0" w:space="0" w:color="auto"/>
        <w:bottom w:val="none" w:sz="0" w:space="0" w:color="auto"/>
        <w:right w:val="none" w:sz="0" w:space="0" w:color="auto"/>
      </w:divBdr>
    </w:div>
    <w:div w:id="1077941075">
      <w:bodyDiv w:val="1"/>
      <w:marLeft w:val="0"/>
      <w:marRight w:val="0"/>
      <w:marTop w:val="0"/>
      <w:marBottom w:val="0"/>
      <w:divBdr>
        <w:top w:val="none" w:sz="0" w:space="0" w:color="auto"/>
        <w:left w:val="none" w:sz="0" w:space="0" w:color="auto"/>
        <w:bottom w:val="none" w:sz="0" w:space="0" w:color="auto"/>
        <w:right w:val="none" w:sz="0" w:space="0" w:color="auto"/>
      </w:divBdr>
    </w:div>
    <w:div w:id="1196045161">
      <w:bodyDiv w:val="1"/>
      <w:marLeft w:val="0"/>
      <w:marRight w:val="0"/>
      <w:marTop w:val="0"/>
      <w:marBottom w:val="0"/>
      <w:divBdr>
        <w:top w:val="none" w:sz="0" w:space="0" w:color="auto"/>
        <w:left w:val="none" w:sz="0" w:space="0" w:color="auto"/>
        <w:bottom w:val="none" w:sz="0" w:space="0" w:color="auto"/>
        <w:right w:val="none" w:sz="0" w:space="0" w:color="auto"/>
      </w:divBdr>
    </w:div>
    <w:div w:id="1224297204">
      <w:bodyDiv w:val="1"/>
      <w:marLeft w:val="0"/>
      <w:marRight w:val="0"/>
      <w:marTop w:val="0"/>
      <w:marBottom w:val="0"/>
      <w:divBdr>
        <w:top w:val="none" w:sz="0" w:space="0" w:color="auto"/>
        <w:left w:val="none" w:sz="0" w:space="0" w:color="auto"/>
        <w:bottom w:val="none" w:sz="0" w:space="0" w:color="auto"/>
        <w:right w:val="none" w:sz="0" w:space="0" w:color="auto"/>
      </w:divBdr>
    </w:div>
    <w:div w:id="1302689381">
      <w:bodyDiv w:val="1"/>
      <w:marLeft w:val="0"/>
      <w:marRight w:val="0"/>
      <w:marTop w:val="0"/>
      <w:marBottom w:val="0"/>
      <w:divBdr>
        <w:top w:val="none" w:sz="0" w:space="0" w:color="auto"/>
        <w:left w:val="none" w:sz="0" w:space="0" w:color="auto"/>
        <w:bottom w:val="none" w:sz="0" w:space="0" w:color="auto"/>
        <w:right w:val="none" w:sz="0" w:space="0" w:color="auto"/>
      </w:divBdr>
    </w:div>
    <w:div w:id="1356731164">
      <w:bodyDiv w:val="1"/>
      <w:marLeft w:val="0"/>
      <w:marRight w:val="0"/>
      <w:marTop w:val="0"/>
      <w:marBottom w:val="0"/>
      <w:divBdr>
        <w:top w:val="none" w:sz="0" w:space="0" w:color="auto"/>
        <w:left w:val="none" w:sz="0" w:space="0" w:color="auto"/>
        <w:bottom w:val="none" w:sz="0" w:space="0" w:color="auto"/>
        <w:right w:val="none" w:sz="0" w:space="0" w:color="auto"/>
      </w:divBdr>
    </w:div>
    <w:div w:id="1388143086">
      <w:bodyDiv w:val="1"/>
      <w:marLeft w:val="0"/>
      <w:marRight w:val="0"/>
      <w:marTop w:val="0"/>
      <w:marBottom w:val="0"/>
      <w:divBdr>
        <w:top w:val="none" w:sz="0" w:space="0" w:color="auto"/>
        <w:left w:val="none" w:sz="0" w:space="0" w:color="auto"/>
        <w:bottom w:val="none" w:sz="0" w:space="0" w:color="auto"/>
        <w:right w:val="none" w:sz="0" w:space="0" w:color="auto"/>
      </w:divBdr>
    </w:div>
    <w:div w:id="1443455849">
      <w:bodyDiv w:val="1"/>
      <w:marLeft w:val="0"/>
      <w:marRight w:val="0"/>
      <w:marTop w:val="0"/>
      <w:marBottom w:val="0"/>
      <w:divBdr>
        <w:top w:val="none" w:sz="0" w:space="0" w:color="auto"/>
        <w:left w:val="none" w:sz="0" w:space="0" w:color="auto"/>
        <w:bottom w:val="none" w:sz="0" w:space="0" w:color="auto"/>
        <w:right w:val="none" w:sz="0" w:space="0" w:color="auto"/>
      </w:divBdr>
    </w:div>
    <w:div w:id="1491286388">
      <w:bodyDiv w:val="1"/>
      <w:marLeft w:val="0"/>
      <w:marRight w:val="0"/>
      <w:marTop w:val="0"/>
      <w:marBottom w:val="0"/>
      <w:divBdr>
        <w:top w:val="none" w:sz="0" w:space="0" w:color="auto"/>
        <w:left w:val="none" w:sz="0" w:space="0" w:color="auto"/>
        <w:bottom w:val="none" w:sz="0" w:space="0" w:color="auto"/>
        <w:right w:val="none" w:sz="0" w:space="0" w:color="auto"/>
      </w:divBdr>
    </w:div>
    <w:div w:id="1551113094">
      <w:bodyDiv w:val="1"/>
      <w:marLeft w:val="0"/>
      <w:marRight w:val="0"/>
      <w:marTop w:val="0"/>
      <w:marBottom w:val="0"/>
      <w:divBdr>
        <w:top w:val="none" w:sz="0" w:space="0" w:color="auto"/>
        <w:left w:val="none" w:sz="0" w:space="0" w:color="auto"/>
        <w:bottom w:val="none" w:sz="0" w:space="0" w:color="auto"/>
        <w:right w:val="none" w:sz="0" w:space="0" w:color="auto"/>
      </w:divBdr>
    </w:div>
    <w:div w:id="1789617752">
      <w:bodyDiv w:val="1"/>
      <w:marLeft w:val="0"/>
      <w:marRight w:val="0"/>
      <w:marTop w:val="0"/>
      <w:marBottom w:val="0"/>
      <w:divBdr>
        <w:top w:val="none" w:sz="0" w:space="0" w:color="auto"/>
        <w:left w:val="none" w:sz="0" w:space="0" w:color="auto"/>
        <w:bottom w:val="none" w:sz="0" w:space="0" w:color="auto"/>
        <w:right w:val="none" w:sz="0" w:space="0" w:color="auto"/>
      </w:divBdr>
    </w:div>
    <w:div w:id="1795363980">
      <w:bodyDiv w:val="1"/>
      <w:marLeft w:val="0"/>
      <w:marRight w:val="0"/>
      <w:marTop w:val="0"/>
      <w:marBottom w:val="0"/>
      <w:divBdr>
        <w:top w:val="none" w:sz="0" w:space="0" w:color="auto"/>
        <w:left w:val="none" w:sz="0" w:space="0" w:color="auto"/>
        <w:bottom w:val="none" w:sz="0" w:space="0" w:color="auto"/>
        <w:right w:val="none" w:sz="0" w:space="0" w:color="auto"/>
      </w:divBdr>
    </w:div>
    <w:div w:id="1892301603">
      <w:bodyDiv w:val="1"/>
      <w:marLeft w:val="0"/>
      <w:marRight w:val="0"/>
      <w:marTop w:val="0"/>
      <w:marBottom w:val="0"/>
      <w:divBdr>
        <w:top w:val="none" w:sz="0" w:space="0" w:color="auto"/>
        <w:left w:val="none" w:sz="0" w:space="0" w:color="auto"/>
        <w:bottom w:val="none" w:sz="0" w:space="0" w:color="auto"/>
        <w:right w:val="none" w:sz="0" w:space="0" w:color="auto"/>
      </w:divBdr>
    </w:div>
    <w:div w:id="1923637415">
      <w:bodyDiv w:val="1"/>
      <w:marLeft w:val="0"/>
      <w:marRight w:val="0"/>
      <w:marTop w:val="0"/>
      <w:marBottom w:val="0"/>
      <w:divBdr>
        <w:top w:val="none" w:sz="0" w:space="0" w:color="auto"/>
        <w:left w:val="none" w:sz="0" w:space="0" w:color="auto"/>
        <w:bottom w:val="none" w:sz="0" w:space="0" w:color="auto"/>
        <w:right w:val="none" w:sz="0" w:space="0" w:color="auto"/>
      </w:divBdr>
    </w:div>
    <w:div w:id="1939825537">
      <w:bodyDiv w:val="1"/>
      <w:marLeft w:val="0"/>
      <w:marRight w:val="0"/>
      <w:marTop w:val="0"/>
      <w:marBottom w:val="0"/>
      <w:divBdr>
        <w:top w:val="none" w:sz="0" w:space="0" w:color="auto"/>
        <w:left w:val="none" w:sz="0" w:space="0" w:color="auto"/>
        <w:bottom w:val="none" w:sz="0" w:space="0" w:color="auto"/>
        <w:right w:val="none" w:sz="0" w:space="0" w:color="auto"/>
      </w:divBdr>
    </w:div>
    <w:div w:id="2006351624">
      <w:bodyDiv w:val="1"/>
      <w:marLeft w:val="0"/>
      <w:marRight w:val="0"/>
      <w:marTop w:val="0"/>
      <w:marBottom w:val="0"/>
      <w:divBdr>
        <w:top w:val="none" w:sz="0" w:space="0" w:color="auto"/>
        <w:left w:val="none" w:sz="0" w:space="0" w:color="auto"/>
        <w:bottom w:val="none" w:sz="0" w:space="0" w:color="auto"/>
        <w:right w:val="none" w:sz="0" w:space="0" w:color="auto"/>
      </w:divBdr>
    </w:div>
    <w:div w:id="207670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85F5F-734B-4090-82F8-FB70836BE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7041</Words>
  <Characters>40138</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7</cp:revision>
  <cp:lastPrinted>2020-07-08T14:58:00Z</cp:lastPrinted>
  <dcterms:created xsi:type="dcterms:W3CDTF">2023-01-09T14:44:00Z</dcterms:created>
  <dcterms:modified xsi:type="dcterms:W3CDTF">2023-10-02T06:22:00Z</dcterms:modified>
</cp:coreProperties>
</file>